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Thursday 17</w:t>
      </w:r>
      <w:r w:rsidR="00EB3BCA" w:rsidRPr="00EB3BCA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r w:rsidR="001367BE">
        <w:rPr>
          <w:rFonts w:ascii="Comic Sans MS" w:hAnsi="Comic Sans MS" w:cs="Arial"/>
          <w:b/>
          <w:sz w:val="32"/>
          <w:szCs w:val="32"/>
        </w:rPr>
        <w:t>March 2016</w:t>
      </w:r>
      <w:r w:rsidR="00EB3BCA">
        <w:rPr>
          <w:rFonts w:ascii="Comic Sans MS" w:hAnsi="Comic Sans MS" w:cs="Arial"/>
          <w:b/>
          <w:sz w:val="32"/>
          <w:szCs w:val="32"/>
        </w:rPr>
        <w:t xml:space="preserve"> (Evening)</w:t>
      </w:r>
      <w:r w:rsidR="004269F1">
        <w:rPr>
          <w:rFonts w:ascii="Comic Sans MS" w:hAnsi="Comic Sans MS" w:cs="Arial"/>
          <w:b/>
          <w:sz w:val="32"/>
          <w:szCs w:val="32"/>
        </w:rPr>
        <w:t xml:space="preserve"> 2015</w:t>
      </w:r>
      <w:r w:rsidR="006358D0">
        <w:rPr>
          <w:rFonts w:ascii="Comic Sans MS" w:hAnsi="Comic Sans MS" w:cs="Arial"/>
          <w:b/>
          <w:sz w:val="32"/>
          <w:szCs w:val="32"/>
        </w:rPr>
        <w:t xml:space="preserve"> 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51"/>
        <w:gridCol w:w="3308"/>
        <w:gridCol w:w="5528"/>
        <w:gridCol w:w="2046"/>
      </w:tblGrid>
      <w:tr w:rsidR="004F47B2" w:rsidRPr="00F46225" w:rsidTr="00A84723">
        <w:tc>
          <w:tcPr>
            <w:tcW w:w="915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151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30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52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46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4F47B2" w:rsidRPr="00F46225" w:rsidTr="00A84723">
        <w:tc>
          <w:tcPr>
            <w:tcW w:w="915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151" w:type="dxa"/>
          </w:tcPr>
          <w:p w:rsidR="004F47B2" w:rsidRDefault="002D13E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 xml:space="preserve"> – 6:05p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308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373650" wp14:editId="2A2B8730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853B78" wp14:editId="78473DE9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2046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Ian Evans</w:t>
            </w:r>
          </w:p>
        </w:tc>
      </w:tr>
      <w:tr w:rsidR="00AD3AB4" w:rsidRPr="00F46225" w:rsidTr="00A84723">
        <w:tc>
          <w:tcPr>
            <w:tcW w:w="915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151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 – 6.10pm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minutes </w:t>
            </w:r>
          </w:p>
        </w:tc>
        <w:tc>
          <w:tcPr>
            <w:tcW w:w="3308" w:type="dxa"/>
          </w:tcPr>
          <w:p w:rsidR="00AD3AB4" w:rsidRPr="00F46225" w:rsidRDefault="00AD3AB4" w:rsidP="00AD3AB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84864" behindDoc="0" locked="0" layoutInCell="1" allowOverlap="1" wp14:anchorId="1EA8D4FB" wp14:editId="4DFF7255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55245</wp:posOffset>
                  </wp:positionV>
                  <wp:extent cx="398145" cy="706755"/>
                  <wp:effectExtent l="0" t="0" r="1905" b="0"/>
                  <wp:wrapSquare wrapText="largest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706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Traffic lights, cards and rules of the meeting</w:t>
            </w:r>
          </w:p>
        </w:tc>
        <w:tc>
          <w:tcPr>
            <w:tcW w:w="2046" w:type="dxa"/>
          </w:tcPr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>Mark Fraser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/ 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D3AB4" w:rsidRPr="00F46225" w:rsidTr="00A84723">
        <w:tc>
          <w:tcPr>
            <w:tcW w:w="915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3.</w:t>
            </w:r>
          </w:p>
        </w:tc>
        <w:tc>
          <w:tcPr>
            <w:tcW w:w="2151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 – 6.2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0</w:t>
            </w:r>
            <w:r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0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308" w:type="dxa"/>
          </w:tcPr>
          <w:p w:rsidR="00AD3AB4" w:rsidRPr="00F46225" w:rsidRDefault="00A84723" w:rsidP="00AD3AB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84723"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91E2C7" wp14:editId="7FB5C6CE">
                      <wp:simplePos x="0" y="0"/>
                      <wp:positionH relativeFrom="column">
                        <wp:posOffset>715993</wp:posOffset>
                      </wp:positionH>
                      <wp:positionV relativeFrom="paragraph">
                        <wp:posOffset>2816</wp:posOffset>
                      </wp:positionV>
                      <wp:extent cx="564723" cy="560717"/>
                      <wp:effectExtent l="0" t="0" r="0" b="0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64723" cy="56071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84723" w:rsidRPr="00A84723" w:rsidRDefault="00A84723" w:rsidP="00A84723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Health </w:t>
                                  </w:r>
                                  <w:r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&amp; Well-Being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E2C7" id="Subtitle 2" o:spid="_x0000_s1026" style="position:absolute;left:0;text-align:left;margin-left:56.4pt;margin-top:.2pt;width:44.45pt;height:44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" filled="f" stroked="f">
                      <v:path arrowok="t"/>
                      <o:lock v:ext="edit" grouping="t"/>
                      <v:textbox>
                        <w:txbxContent>
                          <w:p w:rsidR="00A84723" w:rsidRPr="00A84723" w:rsidRDefault="00A84723" w:rsidP="00A847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&amp; Well-Being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4723"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B2161E4" wp14:editId="04B568B5">
                  <wp:simplePos x="0" y="0"/>
                  <wp:positionH relativeFrom="column">
                    <wp:posOffset>211850</wp:posOffset>
                  </wp:positionH>
                  <wp:positionV relativeFrom="paragraph">
                    <wp:posOffset>26778</wp:posOffset>
                  </wp:positionV>
                  <wp:extent cx="1371599" cy="903768"/>
                  <wp:effectExtent l="0" t="0" r="635" b="0"/>
                  <wp:wrapNone/>
                  <wp:docPr id="24" name="Picture 3" descr="http://ec.l.thumbs.canstockphoto.com/canstock84776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ec.l.thumbs.canstockphoto.com/canstock847765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99" cy="90376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Introduction to the Theme of the Meeting: </w:t>
            </w:r>
            <w:r w:rsidRPr="00AD3AB4">
              <w:rPr>
                <w:rFonts w:ascii="Comic Sans MS" w:hAnsi="Comic Sans MS" w:cs="Arial"/>
                <w:b/>
                <w:sz w:val="28"/>
                <w:szCs w:val="28"/>
              </w:rPr>
              <w:t>The Thurrock Health &amp; Well-Being Strategy – Goal A – Opportunity for All</w:t>
            </w:r>
          </w:p>
        </w:tc>
        <w:tc>
          <w:tcPr>
            <w:tcW w:w="2046" w:type="dxa"/>
          </w:tcPr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Ceri Armstrong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Pr="00F4622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1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6:20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sz w:val="28"/>
                <w:szCs w:val="28"/>
              </w:rPr>
              <w:t>6: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t>pm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br/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br/>
              <w:t>30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308" w:type="dxa"/>
          </w:tcPr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6128" behindDoc="0" locked="0" layoutInCell="1" allowOverlap="1" wp14:anchorId="3AF51DA6" wp14:editId="687F35CE">
                  <wp:simplePos x="0" y="0"/>
                  <wp:positionH relativeFrom="margin">
                    <wp:posOffset>219710</wp:posOffset>
                  </wp:positionH>
                  <wp:positionV relativeFrom="paragraph">
                    <wp:posOffset>28575</wp:posOffset>
                  </wp:positionV>
                  <wp:extent cx="1295400" cy="94615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3" b="123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:rsidR="00E20C85" w:rsidRDefault="00E20C85" w:rsidP="00A8472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Discussion </w:t>
            </w:r>
            <w:r w:rsidR="00A84723">
              <w:rPr>
                <w:rFonts w:ascii="Comic Sans MS" w:hAnsi="Comic Sans MS" w:cs="Arial"/>
                <w:b/>
                <w:sz w:val="28"/>
                <w:szCs w:val="28"/>
              </w:rPr>
              <w:t xml:space="preserve">&amp; Breakout Groups -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D3AB4">
              <w:rPr>
                <w:rFonts w:ascii="Comic Sans MS" w:hAnsi="Comic Sans MS" w:cs="Arial"/>
                <w:b/>
                <w:sz w:val="28"/>
                <w:szCs w:val="28"/>
              </w:rPr>
              <w:t>Thurrock Health &amp; Well-Being Strategy – Goal A – Opportunity for All</w:t>
            </w:r>
            <w:r w:rsidR="00A8472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5. </w:t>
            </w:r>
          </w:p>
        </w:tc>
        <w:tc>
          <w:tcPr>
            <w:tcW w:w="2151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6:50-7:00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pm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  <w:t>10 minutes</w:t>
            </w: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308" w:type="dxa"/>
          </w:tcPr>
          <w:p w:rsidR="00E20C85" w:rsidRDefault="00E20C85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5900" cy="846053"/>
                  <wp:effectExtent l="0" t="0" r="0" b="0"/>
                  <wp:docPr id="21" name="Picture 21" descr="https://encrypted-tbn3.gstatic.com/images?q=tbn:ANd9GcSzL1WUBRdNwcpRBFwIl6Zbh7aKN6ab_3j89Ou_Qirwqcu1Con-ePnIJ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zL1WUBRdNwcpRBFwIl6Zbh7aKN6ab_3j89Ou_Qirwqcu1Con-ePnIJ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16" cy="84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E20C85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2046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E20C85"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</w:t>
            </w: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51" w:type="dxa"/>
          </w:tcPr>
          <w:p w:rsidR="00E20C85" w:rsidRDefault="004A35F7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-7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:15pm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</w:p>
          <w:p w:rsidR="004A35F7" w:rsidRDefault="004A35F7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308" w:type="dxa"/>
          </w:tcPr>
          <w:p w:rsidR="00E20C85" w:rsidRDefault="004A35F7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3475" cy="906780"/>
                  <wp:effectExtent l="0" t="0" r="9525" b="7620"/>
                  <wp:docPr id="22" name="Picture 22" descr="http://cdn2.hubspot.net/hub/335033/file-605584561-jpg/Outcomes20signpos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hubspot.net/hub/335033/file-605584561-jpg/Outcomes20signpos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36" cy="9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20C85" w:rsidRPr="004A35F7" w:rsidRDefault="00A84723" w:rsidP="00E20C85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Breakout </w:t>
            </w:r>
            <w:r w:rsidR="004A35F7" w:rsidRPr="004A35F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Group Feedback from the </w:t>
            </w:r>
            <w:r w:rsidR="004A35F7" w:rsidRPr="004A35F7">
              <w:rPr>
                <w:rFonts w:ascii="Comic Sans MS" w:hAnsi="Comic Sans MS" w:cs="Arial"/>
                <w:sz w:val="28"/>
                <w:szCs w:val="28"/>
              </w:rPr>
              <w:t>Discussion of the Thurrock Health &amp; Well-Being Strategy – Goal A – Opportunity for All</w:t>
            </w:r>
          </w:p>
        </w:tc>
        <w:tc>
          <w:tcPr>
            <w:tcW w:w="2046" w:type="dxa"/>
          </w:tcPr>
          <w:p w:rsidR="00E20C85" w:rsidRPr="00E20C85" w:rsidRDefault="004A35F7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E20C85" w:rsidRPr="00F46225" w:rsidTr="00A84723">
        <w:trPr>
          <w:trHeight w:val="1605"/>
        </w:trPr>
        <w:tc>
          <w:tcPr>
            <w:tcW w:w="915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7. </w:t>
            </w:r>
          </w:p>
        </w:tc>
        <w:tc>
          <w:tcPr>
            <w:tcW w:w="2151" w:type="dxa"/>
          </w:tcPr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7:15-7:25pm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308" w:type="dxa"/>
          </w:tcPr>
          <w:p w:rsidR="00E20C85" w:rsidRPr="00F46225" w:rsidRDefault="0061687F" w:rsidP="0061687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8176" behindDoc="0" locked="0" layoutInCell="1" allowOverlap="1" wp14:anchorId="280B08FE" wp14:editId="4A64B06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he Disability Partnership Board:</w:t>
            </w:r>
          </w:p>
          <w:p w:rsidR="0061687F" w:rsidRDefault="0061687F" w:rsidP="00616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E20C85" w:rsidRPr="0061687F" w:rsidRDefault="0061687F" w:rsidP="00616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61687F">
              <w:rPr>
                <w:rFonts w:ascii="Comic Sans MS" w:hAnsi="Comic Sans MS" w:cs="Arial"/>
                <w:sz w:val="28"/>
                <w:szCs w:val="28"/>
              </w:rPr>
              <w:t>Actions</w:t>
            </w:r>
          </w:p>
        </w:tc>
        <w:tc>
          <w:tcPr>
            <w:tcW w:w="2046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2151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7:25-7:35pm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687F" w:rsidRPr="002D13E1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308" w:type="dxa"/>
          </w:tcPr>
          <w:p w:rsidR="00E20C85" w:rsidRPr="00F46225" w:rsidRDefault="00BE04C2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700224" behindDoc="0" locked="0" layoutInCell="1" allowOverlap="1" wp14:anchorId="3E649B81" wp14:editId="34AE7F5A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220FA0" w:rsidRPr="00220FA0" w:rsidRDefault="00BE04C2" w:rsidP="00220FA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br/>
              <w:t>including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220FA0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  <w:p w:rsidR="00220FA0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BE04C2" w:rsidRPr="00A84723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2046" w:type="dxa"/>
          </w:tcPr>
          <w:p w:rsidR="00E20C8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Pr="00F4622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20C85" w:rsidRPr="00F46225" w:rsidTr="00A84723">
        <w:tc>
          <w:tcPr>
            <w:tcW w:w="915" w:type="dxa"/>
          </w:tcPr>
          <w:p w:rsidR="00E20C85" w:rsidRPr="00F4622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51" w:type="dxa"/>
          </w:tcPr>
          <w:p w:rsidR="00E20C85" w:rsidRPr="00F4622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7:35-7:45</w:t>
            </w:r>
            <w:r w:rsidR="004D7653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</w:tc>
        <w:tc>
          <w:tcPr>
            <w:tcW w:w="3308" w:type="dxa"/>
          </w:tcPr>
          <w:p w:rsidR="00E20C85" w:rsidRDefault="00E20C85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BE04C2" w:rsidRDefault="00BE04C2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3E57B" wp14:editId="6167722E">
                  <wp:extent cx="488950" cy="808355"/>
                  <wp:effectExtent l="0" t="0" r="0" b="0"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547DEB" wp14:editId="576F67DA">
                  <wp:extent cx="414655" cy="775970"/>
                  <wp:effectExtent l="0" t="0" r="4445" b="508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4C2" w:rsidRPr="00F46225" w:rsidRDefault="00BE04C2" w:rsidP="004D7653">
            <w:pPr>
              <w:spacing w:after="0" w:line="240" w:lineRule="auto"/>
              <w:rPr>
                <w:noProof/>
                <w:color w:val="FF0000"/>
                <w:lang w:eastAsia="en-GB"/>
              </w:rPr>
            </w:pPr>
          </w:p>
        </w:tc>
        <w:tc>
          <w:tcPr>
            <w:tcW w:w="5528" w:type="dxa"/>
          </w:tcPr>
          <w:p w:rsidR="00BE04C2" w:rsidRDefault="00BE04C2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Health Matters Update:</w:t>
            </w:r>
          </w:p>
          <w:p w:rsidR="00BE04C2" w:rsidRDefault="00BE04C2" w:rsidP="00BE04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Health checks update following Health &amp; Well-Being Overview &amp; Scrutiny Committee</w:t>
            </w:r>
          </w:p>
          <w:p w:rsidR="00C02F24" w:rsidRPr="00BE04C2" w:rsidRDefault="00C02F24" w:rsidP="00BE04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Learning Disability Mortality Review</w:t>
            </w:r>
            <w:bookmarkStart w:id="0" w:name="_GoBack"/>
            <w:bookmarkEnd w:id="0"/>
          </w:p>
        </w:tc>
        <w:tc>
          <w:tcPr>
            <w:tcW w:w="2046" w:type="dxa"/>
          </w:tcPr>
          <w:p w:rsidR="00E20C85" w:rsidRPr="00F46225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 / Mandy Ansell</w:t>
            </w:r>
          </w:p>
        </w:tc>
      </w:tr>
      <w:tr w:rsidR="004D7653" w:rsidRPr="00F46225" w:rsidTr="00A84723">
        <w:tc>
          <w:tcPr>
            <w:tcW w:w="915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</w:t>
            </w:r>
          </w:p>
        </w:tc>
        <w:tc>
          <w:tcPr>
            <w:tcW w:w="2151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7:45-7:50pm</w:t>
            </w:r>
          </w:p>
        </w:tc>
        <w:tc>
          <w:tcPr>
            <w:tcW w:w="3308" w:type="dxa"/>
          </w:tcPr>
          <w:p w:rsidR="004D7653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35B282" wp14:editId="410E04B0">
                  <wp:extent cx="818707" cy="746317"/>
                  <wp:effectExtent l="0" t="0" r="635" b="0"/>
                  <wp:docPr id="10" name="Picture 10" descr="C:\Users\kjenkins\AppData\Local\Microsoft\Windows\Temporary Internet Files\Content.IE5\97S1KPT4\money-clipart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enkins\AppData\Local\Microsoft\Windows\Temporary Internet Files\Content.IE5\97S1KPT4\money-clipart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90" cy="74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D7653" w:rsidRDefault="004D7653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Update on experiences of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 xml:space="preserve"> organisations supporting people to access</w:t>
            </w:r>
            <w:r w:rsidR="00A8472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 xml:space="preserve">Department for Work &amp; Pensions </w:t>
            </w:r>
            <w:r w:rsidR="00A84723">
              <w:rPr>
                <w:rFonts w:ascii="Comic Sans MS" w:hAnsi="Comic Sans MS" w:cs="Arial"/>
                <w:sz w:val="28"/>
                <w:szCs w:val="28"/>
              </w:rPr>
              <w:t>Home Visits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Chr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istine Ludlow</w:t>
            </w:r>
          </w:p>
        </w:tc>
      </w:tr>
      <w:tr w:rsidR="00220FA0" w:rsidRPr="00F46225" w:rsidTr="00A84723">
        <w:tc>
          <w:tcPr>
            <w:tcW w:w="915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</w:t>
            </w:r>
          </w:p>
        </w:tc>
        <w:tc>
          <w:tcPr>
            <w:tcW w:w="2151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7:50-7:55pm</w:t>
            </w:r>
          </w:p>
        </w:tc>
        <w:tc>
          <w:tcPr>
            <w:tcW w:w="3308" w:type="dxa"/>
          </w:tcPr>
          <w:p w:rsidR="00220FA0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220FA0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93C4B2" wp14:editId="41EDC3B8">
                  <wp:extent cx="733425" cy="893476"/>
                  <wp:effectExtent l="0" t="0" r="0" b="1905"/>
                  <wp:docPr id="8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50" cy="8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A0" w:rsidRDefault="00220FA0" w:rsidP="00220FA0">
            <w:pPr>
              <w:spacing w:after="0" w:line="240" w:lineRule="auto"/>
              <w:rPr>
                <w:noProof/>
                <w:color w:val="FF0000"/>
                <w:lang w:eastAsia="en-GB"/>
              </w:rPr>
            </w:pPr>
          </w:p>
        </w:tc>
        <w:tc>
          <w:tcPr>
            <w:tcW w:w="552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2046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220FA0" w:rsidRPr="00F46225" w:rsidTr="00A84723">
        <w:tc>
          <w:tcPr>
            <w:tcW w:w="915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12.</w:t>
            </w:r>
          </w:p>
        </w:tc>
        <w:tc>
          <w:tcPr>
            <w:tcW w:w="2151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7:55-8:00pm</w:t>
            </w:r>
          </w:p>
        </w:tc>
        <w:tc>
          <w:tcPr>
            <w:tcW w:w="3308" w:type="dxa"/>
          </w:tcPr>
          <w:p w:rsidR="00220FA0" w:rsidRDefault="00A84723" w:rsidP="00A84723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EF3BE" wp14:editId="7319C1DF">
                  <wp:extent cx="612475" cy="612475"/>
                  <wp:effectExtent l="0" t="0" r="0" b="0"/>
                  <wp:docPr id="9" name="Picture 9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92" cy="61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br/>
            </w:r>
          </w:p>
        </w:tc>
        <w:tc>
          <w:tcPr>
            <w:tcW w:w="552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2046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A84723" w:rsidRPr="00F46225" w:rsidTr="00A84723">
        <w:tc>
          <w:tcPr>
            <w:tcW w:w="915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51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</w:t>
            </w:r>
          </w:p>
        </w:tc>
        <w:tc>
          <w:tcPr>
            <w:tcW w:w="3308" w:type="dxa"/>
          </w:tcPr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071D5" wp14:editId="2D0BC0C3">
                  <wp:extent cx="655607" cy="663847"/>
                  <wp:effectExtent l="0" t="0" r="0" b="3175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35" cy="66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A683011" wp14:editId="3A08D93D">
                  <wp:extent cx="414655" cy="987338"/>
                  <wp:effectExtent l="0" t="0" r="4445" b="381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00" cy="103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723" w:rsidRDefault="00A84723" w:rsidP="00A84723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84723" w:rsidRPr="00F44BA0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>
              <w:rPr>
                <w:rFonts w:ascii="Comic Sans MS" w:hAnsi="Comic Sans MS" w:cs="Arial"/>
                <w:sz w:val="28"/>
                <w:szCs w:val="28"/>
              </w:rPr>
              <w:t>16</w:t>
            </w:r>
            <w:r w:rsidRPr="00A84723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June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Arrive from 5.30pm for 6pm – 8pm </w:t>
            </w:r>
            <w:r w:rsidRPr="00F44BA0">
              <w:rPr>
                <w:rFonts w:ascii="Comic Sans MS" w:hAnsi="Comic Sans MS" w:cs="Arial"/>
                <w:b/>
                <w:sz w:val="28"/>
                <w:szCs w:val="28"/>
              </w:rPr>
              <w:t>(Evening meeting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>)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The Beehive, West Street RM17 6XP</w:t>
            </w:r>
          </w:p>
        </w:tc>
        <w:tc>
          <w:tcPr>
            <w:tcW w:w="2046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</w:tbl>
    <w:p w:rsidR="004F47B2" w:rsidRPr="00A63D15" w:rsidRDefault="004F47B2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5101FA"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75" w:rsidRDefault="00352375" w:rsidP="0013787C">
      <w:pPr>
        <w:spacing w:after="0" w:line="240" w:lineRule="auto"/>
      </w:pPr>
      <w:r>
        <w:separator/>
      </w:r>
    </w:p>
  </w:endnote>
  <w:endnote w:type="continuationSeparator" w:id="0">
    <w:p w:rsidR="00352375" w:rsidRDefault="00352375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F24">
      <w:rPr>
        <w:noProof/>
      </w:rPr>
      <w:t>4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75" w:rsidRDefault="00352375" w:rsidP="0013787C">
      <w:pPr>
        <w:spacing w:after="0" w:line="240" w:lineRule="auto"/>
      </w:pPr>
      <w:r>
        <w:separator/>
      </w:r>
    </w:p>
  </w:footnote>
  <w:footnote w:type="continuationSeparator" w:id="0">
    <w:p w:rsidR="00352375" w:rsidRDefault="00352375" w:rsidP="0013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56E4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3266"/>
    <w:rsid w:val="001979CB"/>
    <w:rsid w:val="001F05AA"/>
    <w:rsid w:val="001F4B12"/>
    <w:rsid w:val="00220FA0"/>
    <w:rsid w:val="002330A8"/>
    <w:rsid w:val="00274A56"/>
    <w:rsid w:val="0027605C"/>
    <w:rsid w:val="002972F2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4C93"/>
    <w:rsid w:val="00352375"/>
    <w:rsid w:val="0036279A"/>
    <w:rsid w:val="00366D41"/>
    <w:rsid w:val="00387C49"/>
    <w:rsid w:val="00396BA1"/>
    <w:rsid w:val="003B4518"/>
    <w:rsid w:val="003E0F85"/>
    <w:rsid w:val="00416840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F47B2"/>
    <w:rsid w:val="005101FA"/>
    <w:rsid w:val="005849BB"/>
    <w:rsid w:val="005B7AB1"/>
    <w:rsid w:val="005C322E"/>
    <w:rsid w:val="005C57A3"/>
    <w:rsid w:val="005C6A85"/>
    <w:rsid w:val="005F11C0"/>
    <w:rsid w:val="0061687F"/>
    <w:rsid w:val="006358D0"/>
    <w:rsid w:val="006946CC"/>
    <w:rsid w:val="00700553"/>
    <w:rsid w:val="00723669"/>
    <w:rsid w:val="007439D8"/>
    <w:rsid w:val="00745EBA"/>
    <w:rsid w:val="00781925"/>
    <w:rsid w:val="00786E9D"/>
    <w:rsid w:val="0078707D"/>
    <w:rsid w:val="00797CDE"/>
    <w:rsid w:val="007A52BD"/>
    <w:rsid w:val="007E0AC2"/>
    <w:rsid w:val="00806E88"/>
    <w:rsid w:val="00811F7E"/>
    <w:rsid w:val="008418CF"/>
    <w:rsid w:val="00852831"/>
    <w:rsid w:val="00884284"/>
    <w:rsid w:val="008B4684"/>
    <w:rsid w:val="008D3162"/>
    <w:rsid w:val="0094252A"/>
    <w:rsid w:val="00954189"/>
    <w:rsid w:val="00962609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57B8F"/>
    <w:rsid w:val="00B612D1"/>
    <w:rsid w:val="00B64AA6"/>
    <w:rsid w:val="00B707B7"/>
    <w:rsid w:val="00B938D9"/>
    <w:rsid w:val="00BA5618"/>
    <w:rsid w:val="00BC3BE5"/>
    <w:rsid w:val="00BD3FC5"/>
    <w:rsid w:val="00BE04C2"/>
    <w:rsid w:val="00BF4FEA"/>
    <w:rsid w:val="00C01144"/>
    <w:rsid w:val="00C02F24"/>
    <w:rsid w:val="00C4306A"/>
    <w:rsid w:val="00C51ECD"/>
    <w:rsid w:val="00C56C06"/>
    <w:rsid w:val="00C94D2A"/>
    <w:rsid w:val="00CA0024"/>
    <w:rsid w:val="00CB3269"/>
    <w:rsid w:val="00CC693F"/>
    <w:rsid w:val="00CF3551"/>
    <w:rsid w:val="00D101B4"/>
    <w:rsid w:val="00D4556F"/>
    <w:rsid w:val="00D818F7"/>
    <w:rsid w:val="00D93C0D"/>
    <w:rsid w:val="00D9630C"/>
    <w:rsid w:val="00DA5CD9"/>
    <w:rsid w:val="00DE1483"/>
    <w:rsid w:val="00E168B2"/>
    <w:rsid w:val="00E20C85"/>
    <w:rsid w:val="00E23417"/>
    <w:rsid w:val="00E55D14"/>
    <w:rsid w:val="00E821FE"/>
    <w:rsid w:val="00E8628B"/>
    <w:rsid w:val="00EB3BCA"/>
    <w:rsid w:val="00EF6E1C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8</cp:revision>
  <cp:lastPrinted>2014-11-07T09:46:00Z</cp:lastPrinted>
  <dcterms:created xsi:type="dcterms:W3CDTF">2015-11-16T13:15:00Z</dcterms:created>
  <dcterms:modified xsi:type="dcterms:W3CDTF">2016-02-29T09:35:00Z</dcterms:modified>
</cp:coreProperties>
</file>