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148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12106"/>
        <w:gridCol w:w="1360"/>
      </w:tblGrid>
      <w:tr w:rsidR="004B21F5" w:rsidRPr="004C351D" w:rsidTr="00F617B0">
        <w:trPr>
          <w:trHeight w:val="478"/>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rPr>
            </w:pP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pStyle w:val="BodyA"/>
              <w:spacing w:after="0" w:line="240" w:lineRule="auto"/>
              <w:jc w:val="center"/>
              <w:rPr>
                <w:rFonts w:ascii="Arial" w:eastAsia="Arial" w:hAnsi="Arial" w:cs="Arial"/>
                <w:b/>
                <w:bCs/>
                <w:sz w:val="24"/>
                <w:szCs w:val="24"/>
              </w:rPr>
            </w:pPr>
            <w:r w:rsidRPr="004C351D">
              <w:rPr>
                <w:rFonts w:ascii="Arial" w:hAnsi="Arial" w:cs="Arial"/>
                <w:b/>
                <w:bCs/>
                <w:sz w:val="24"/>
                <w:szCs w:val="24"/>
              </w:rPr>
              <w:t>Thurrock Disability Partnership Board</w:t>
            </w:r>
          </w:p>
          <w:p w:rsidR="004B21F5" w:rsidRPr="004C351D" w:rsidRDefault="004B21F5" w:rsidP="000863F9">
            <w:pPr>
              <w:pStyle w:val="BodyA"/>
              <w:spacing w:after="0" w:line="240" w:lineRule="auto"/>
              <w:jc w:val="center"/>
              <w:rPr>
                <w:rFonts w:ascii="Arial" w:eastAsia="Arial" w:hAnsi="Arial" w:cs="Arial"/>
                <w:b/>
                <w:bCs/>
                <w:sz w:val="24"/>
                <w:szCs w:val="24"/>
              </w:rPr>
            </w:pPr>
            <w:r>
              <w:rPr>
                <w:rFonts w:ascii="Arial" w:hAnsi="Arial" w:cs="Arial"/>
                <w:b/>
                <w:bCs/>
                <w:sz w:val="24"/>
                <w:szCs w:val="24"/>
              </w:rPr>
              <w:t>Thursday 15</w:t>
            </w:r>
            <w:r w:rsidRPr="00A40072">
              <w:rPr>
                <w:rFonts w:ascii="Arial" w:hAnsi="Arial" w:cs="Arial"/>
                <w:b/>
                <w:bCs/>
                <w:sz w:val="24"/>
                <w:szCs w:val="24"/>
                <w:vertAlign w:val="superscript"/>
              </w:rPr>
              <w:t>th</w:t>
            </w:r>
            <w:r w:rsidR="002E0D49">
              <w:rPr>
                <w:rFonts w:ascii="Arial" w:hAnsi="Arial" w:cs="Arial"/>
                <w:b/>
                <w:bCs/>
                <w:sz w:val="24"/>
                <w:szCs w:val="24"/>
              </w:rPr>
              <w:t xml:space="preserve"> December</w:t>
            </w:r>
            <w:r>
              <w:rPr>
                <w:rFonts w:ascii="Arial" w:hAnsi="Arial" w:cs="Arial"/>
                <w:b/>
                <w:bCs/>
                <w:sz w:val="24"/>
                <w:szCs w:val="24"/>
              </w:rPr>
              <w:t xml:space="preserve"> </w:t>
            </w:r>
            <w:r w:rsidRPr="004C351D">
              <w:rPr>
                <w:rFonts w:ascii="Arial" w:hAnsi="Arial" w:cs="Arial"/>
                <w:b/>
                <w:bCs/>
                <w:sz w:val="24"/>
                <w:szCs w:val="24"/>
              </w:rPr>
              <w:t>2016</w:t>
            </w:r>
            <w:r w:rsidRPr="004C351D">
              <w:rPr>
                <w:rFonts w:ascii="Arial" w:eastAsia="Arial" w:hAnsi="Arial" w:cs="Arial"/>
                <w:b/>
                <w:bCs/>
                <w:sz w:val="24"/>
                <w:szCs w:val="24"/>
              </w:rPr>
              <w:t xml:space="preserve">, </w:t>
            </w:r>
            <w:r w:rsidRPr="004C351D">
              <w:rPr>
                <w:rFonts w:ascii="Arial" w:hAnsi="Arial" w:cs="Arial"/>
                <w:b/>
                <w:bCs/>
                <w:sz w:val="24"/>
                <w:szCs w:val="24"/>
              </w:rPr>
              <w:t>6pm to 8pm</w:t>
            </w:r>
          </w:p>
          <w:p w:rsidR="004B21F5" w:rsidRPr="004C351D" w:rsidRDefault="004B21F5" w:rsidP="00E0177D">
            <w:pPr>
              <w:rPr>
                <w:rFonts w:ascii="Arial" w:hAnsi="Arial" w:cs="Arial"/>
              </w:rPr>
            </w:pPr>
            <w:r w:rsidRPr="004C351D">
              <w:rPr>
                <w:rFonts w:ascii="Arial" w:hAnsi="Arial" w:cs="Arial"/>
                <w:b/>
                <w:bCs/>
              </w:rPr>
              <w:t>The Beehive Centre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rPr>
            </w:pPr>
          </w:p>
        </w:tc>
      </w:tr>
      <w:tr w:rsidR="004B21F5" w:rsidRPr="004C351D" w:rsidTr="00D439CC">
        <w:trPr>
          <w:trHeight w:val="111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rPr>
            </w:pPr>
            <w:r w:rsidRPr="004C351D">
              <w:rPr>
                <w:rFonts w:ascii="Arial" w:hAnsi="Arial" w:cs="Arial"/>
                <w:noProof/>
                <w:lang w:val="en-GB" w:eastAsia="en-GB"/>
              </w:rPr>
              <mc:AlternateContent>
                <mc:Choice Requires="wpg">
                  <w:drawing>
                    <wp:anchor distT="0" distB="0" distL="114300" distR="114300" simplePos="0" relativeHeight="251675648" behindDoc="0" locked="0" layoutInCell="1" allowOverlap="1" wp14:anchorId="5DA04057" wp14:editId="67D11F3F">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D6AFA" w:rsidRDefault="004B21F5" w:rsidP="00E0177D">
            <w:pPr>
              <w:pStyle w:val="BodyA"/>
              <w:spacing w:after="0" w:line="240" w:lineRule="auto"/>
              <w:rPr>
                <w:rFonts w:ascii="Arial" w:hAnsi="Arial" w:cs="Arial"/>
                <w:b/>
                <w:bCs/>
                <w:sz w:val="28"/>
                <w:szCs w:val="28"/>
              </w:rPr>
            </w:pPr>
            <w:r w:rsidRPr="004D6AFA">
              <w:rPr>
                <w:rFonts w:ascii="Arial" w:hAnsi="Arial" w:cs="Arial"/>
                <w:b/>
                <w:bCs/>
                <w:sz w:val="28"/>
                <w:szCs w:val="28"/>
              </w:rPr>
              <w:t xml:space="preserve">People at the meeting </w:t>
            </w:r>
          </w:p>
          <w:p w:rsidR="004B21F5" w:rsidRPr="004C351D" w:rsidRDefault="004B21F5" w:rsidP="00E0177D">
            <w:pPr>
              <w:pStyle w:val="BodyA"/>
              <w:spacing w:after="0" w:line="240" w:lineRule="auto"/>
              <w:rPr>
                <w:rFonts w:ascii="Arial" w:hAnsi="Arial" w:cs="Arial"/>
                <w:b/>
                <w:bCs/>
                <w:sz w:val="24"/>
                <w:szCs w:val="24"/>
              </w:rPr>
            </w:pPr>
          </w:p>
          <w:p w:rsidR="004B21F5" w:rsidRPr="004C351D" w:rsidRDefault="004B21F5" w:rsidP="00FA1E43">
            <w:pPr>
              <w:pStyle w:val="s15"/>
              <w:spacing w:before="0" w:beforeAutospacing="0" w:after="0" w:afterAutospacing="0"/>
              <w:rPr>
                <w:rFonts w:ascii="Arial" w:hAnsi="Arial" w:cs="Arial"/>
              </w:rPr>
            </w:pPr>
            <w:r w:rsidRPr="004C351D">
              <w:rPr>
                <w:rStyle w:val="s16"/>
                <w:rFonts w:ascii="Arial" w:hAnsi="Arial" w:cs="Arial"/>
              </w:rPr>
              <w:t>Anne White – Co Chair, Disability Partnership Board</w:t>
            </w:r>
          </w:p>
          <w:p w:rsidR="004B21F5" w:rsidRPr="004C351D" w:rsidRDefault="004B21F5" w:rsidP="00FA1E43">
            <w:pPr>
              <w:pStyle w:val="s15"/>
              <w:spacing w:before="0" w:beforeAutospacing="0" w:after="0" w:afterAutospacing="0"/>
              <w:rPr>
                <w:rStyle w:val="s16"/>
                <w:rFonts w:ascii="Arial" w:hAnsi="Arial" w:cs="Arial"/>
              </w:rPr>
            </w:pPr>
            <w:r>
              <w:rPr>
                <w:rStyle w:val="s16"/>
                <w:rFonts w:ascii="Arial" w:hAnsi="Arial" w:cs="Arial"/>
                <w:bCs/>
              </w:rPr>
              <w:t>Les Billingham</w:t>
            </w:r>
            <w:r w:rsidRPr="004C351D">
              <w:rPr>
                <w:rStyle w:val="s16"/>
                <w:rFonts w:ascii="Arial" w:hAnsi="Arial" w:cs="Arial"/>
              </w:rPr>
              <w:t> – Co Chair, Disability Partnership Board,</w:t>
            </w:r>
            <w:r>
              <w:rPr>
                <w:rStyle w:val="s16"/>
                <w:rFonts w:ascii="Arial" w:hAnsi="Arial" w:cs="Arial"/>
              </w:rPr>
              <w:t xml:space="preserve"> </w:t>
            </w:r>
            <w:r w:rsidRPr="004C351D">
              <w:rPr>
                <w:rStyle w:val="s16"/>
                <w:rFonts w:ascii="Arial" w:hAnsi="Arial" w:cs="Arial"/>
              </w:rPr>
              <w:t>Thurrock Council</w:t>
            </w:r>
          </w:p>
          <w:p w:rsidR="004B21F5" w:rsidRDefault="004B21F5" w:rsidP="00A75FD9">
            <w:pPr>
              <w:tabs>
                <w:tab w:val="left" w:pos="1095"/>
              </w:tabs>
              <w:rPr>
                <w:rFonts w:ascii="Arial" w:eastAsia="Calibri" w:hAnsi="Arial" w:cs="Arial"/>
                <w:bCs/>
                <w:lang w:eastAsia="en-GB"/>
              </w:rPr>
            </w:pPr>
            <w:r w:rsidRPr="004C351D">
              <w:rPr>
                <w:rFonts w:ascii="Arial" w:eastAsia="Calibri" w:hAnsi="Arial" w:cs="Arial"/>
                <w:bCs/>
                <w:lang w:eastAsia="en-GB"/>
              </w:rPr>
              <w:t xml:space="preserve">Ian Evans – Director, Programme Coordinator, Thurrock Coalition </w:t>
            </w:r>
          </w:p>
          <w:p w:rsidR="004B21F5" w:rsidRDefault="004B21F5" w:rsidP="00A75FD9">
            <w:pPr>
              <w:tabs>
                <w:tab w:val="left" w:pos="1095"/>
              </w:tabs>
              <w:rPr>
                <w:rFonts w:ascii="Arial" w:eastAsia="Calibri" w:hAnsi="Arial" w:cs="Arial"/>
                <w:bCs/>
                <w:lang w:eastAsia="en-GB"/>
              </w:rPr>
            </w:pPr>
            <w:r>
              <w:rPr>
                <w:rFonts w:ascii="Arial" w:eastAsia="Calibri" w:hAnsi="Arial" w:cs="Arial"/>
                <w:bCs/>
                <w:lang w:eastAsia="en-GB"/>
              </w:rPr>
              <w:t>Karen Haltham – Partnership Board Development Co-Ordinator (minutes)</w:t>
            </w:r>
          </w:p>
          <w:p w:rsidR="004B21F5" w:rsidRDefault="004B21F5" w:rsidP="00BA4DE7">
            <w:pPr>
              <w:pStyle w:val="s15"/>
              <w:spacing w:before="0" w:beforeAutospacing="0" w:after="0" w:afterAutospacing="0"/>
              <w:rPr>
                <w:rStyle w:val="s16"/>
                <w:rFonts w:ascii="Arial" w:hAnsi="Arial" w:cs="Arial"/>
              </w:rPr>
            </w:pP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Angela Clarke – Service Manager, Provider Services, Thurrock Council</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Barbara Ward – BATIAS</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Christine Ludlow – Thurrock Centre for Independent Living</w:t>
            </w:r>
            <w:r w:rsidR="00140544">
              <w:rPr>
                <w:rStyle w:val="s16"/>
                <w:rFonts w:ascii="Arial" w:hAnsi="Arial" w:cs="Arial"/>
              </w:rPr>
              <w:t>, Thurrock Diversity Network</w:t>
            </w:r>
            <w:r>
              <w:rPr>
                <w:rStyle w:val="s16"/>
                <w:rFonts w:ascii="Arial" w:hAnsi="Arial" w:cs="Arial"/>
              </w:rPr>
              <w:t xml:space="preserve"> and Carer</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Darren Kristiansen – Thurrock Council</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Graham Carey – Independent Adult Safeguarding Chair, Thurrock Diversity Network</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Jean Kendal – South Essex Partnership Trust</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Karen Baltha</w:t>
            </w:r>
            <w:r w:rsidR="00140544">
              <w:rPr>
                <w:rStyle w:val="s16"/>
                <w:rFonts w:ascii="Arial" w:hAnsi="Arial" w:cs="Arial"/>
              </w:rPr>
              <w:t>sa</w:t>
            </w:r>
            <w:r w:rsidR="000B6CD4">
              <w:rPr>
                <w:rStyle w:val="s16"/>
                <w:rFonts w:ascii="Arial" w:hAnsi="Arial" w:cs="Arial"/>
              </w:rPr>
              <w:t>r</w:t>
            </w:r>
            <w:r>
              <w:rPr>
                <w:rStyle w:val="s16"/>
                <w:rFonts w:ascii="Arial" w:hAnsi="Arial" w:cs="Arial"/>
              </w:rPr>
              <w:t xml:space="preserve"> – Graduate Trainee Public Health, Thurrock Council</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Loren Field – Thurrock Diversity Network</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Lynne Morgan – CEO, Thurrock Mind</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Nei</w:t>
            </w:r>
            <w:r w:rsidR="00612CA6">
              <w:rPr>
                <w:rStyle w:val="s16"/>
                <w:rFonts w:ascii="Arial" w:hAnsi="Arial" w:cs="Arial"/>
              </w:rPr>
              <w:t>l Woodbridge CEO, Thurrock Life</w:t>
            </w:r>
            <w:r>
              <w:rPr>
                <w:rStyle w:val="s16"/>
                <w:rFonts w:ascii="Arial" w:hAnsi="Arial" w:cs="Arial"/>
              </w:rPr>
              <w:t>style Solutions CIC</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Olga Benson – Thurrock Diversity Network</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Penny Ellmore – Thurrock Diversity Network, Thurrock Centre for Independent Living</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Philip Langston – Thurrock Diversity Network</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Toni Saliba – Thurrock Diversity Network/Thurrock Mind</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Susan Goodall – Thurrock Diversity Network</w:t>
            </w:r>
          </w:p>
          <w:p w:rsidR="00B013C9" w:rsidRDefault="00B013C9" w:rsidP="00BA4DE7">
            <w:pPr>
              <w:pStyle w:val="s15"/>
              <w:spacing w:before="0" w:beforeAutospacing="0" w:after="0" w:afterAutospacing="0"/>
              <w:rPr>
                <w:rStyle w:val="s16"/>
                <w:rFonts w:ascii="Arial" w:hAnsi="Arial" w:cs="Arial"/>
              </w:rPr>
            </w:pPr>
            <w:r>
              <w:rPr>
                <w:rStyle w:val="s16"/>
                <w:rFonts w:ascii="Arial" w:hAnsi="Arial" w:cs="Arial"/>
              </w:rPr>
              <w:t xml:space="preserve">Trevor Hopper – Thurrock Diversity </w:t>
            </w:r>
            <w:r w:rsidR="00140544">
              <w:rPr>
                <w:rStyle w:val="s16"/>
                <w:rFonts w:ascii="Arial" w:hAnsi="Arial" w:cs="Arial"/>
              </w:rPr>
              <w:t xml:space="preserve">Network and </w:t>
            </w:r>
            <w:r>
              <w:rPr>
                <w:rStyle w:val="s16"/>
                <w:rFonts w:ascii="Arial" w:hAnsi="Arial" w:cs="Arial"/>
              </w:rPr>
              <w:t>Thurrock Centre for Independent Living</w:t>
            </w:r>
          </w:p>
          <w:p w:rsidR="004B21F5" w:rsidRDefault="004B21F5" w:rsidP="00BA4DE7">
            <w:pPr>
              <w:pStyle w:val="s15"/>
              <w:spacing w:before="0" w:beforeAutospacing="0" w:after="0" w:afterAutospacing="0"/>
              <w:rPr>
                <w:rStyle w:val="s16"/>
                <w:rFonts w:ascii="Arial" w:hAnsi="Arial" w:cs="Arial"/>
              </w:rPr>
            </w:pPr>
          </w:p>
          <w:p w:rsidR="004B21F5" w:rsidRDefault="004B21F5" w:rsidP="00BA4DE7">
            <w:pPr>
              <w:pStyle w:val="s15"/>
              <w:spacing w:before="0" w:beforeAutospacing="0" w:after="0" w:afterAutospacing="0"/>
              <w:rPr>
                <w:rStyle w:val="s16"/>
                <w:rFonts w:ascii="Arial" w:hAnsi="Arial" w:cs="Arial"/>
              </w:rPr>
            </w:pPr>
          </w:p>
          <w:p w:rsidR="004B21F5" w:rsidRPr="004C351D" w:rsidRDefault="004B21F5" w:rsidP="002E0D49">
            <w:pPr>
              <w:pStyle w:val="s15"/>
              <w:spacing w:before="0" w:beforeAutospacing="0" w:after="0" w:afterAutospacing="0"/>
              <w:rPr>
                <w:rFonts w:ascii="Arial" w:hAnsi="Arial" w:cs="Aria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rPr>
            </w:pPr>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rPr>
            </w:pPr>
            <w:r w:rsidRPr="004C351D">
              <w:rPr>
                <w:rFonts w:ascii="Arial" w:hAnsi="Arial" w:cs="Arial"/>
                <w:noProof/>
                <w:lang w:val="en-GB" w:eastAsia="en-GB"/>
              </w:rPr>
              <w:lastRenderedPageBreak/>
              <w:drawing>
                <wp:inline distT="0" distB="0" distL="0" distR="0" wp14:anchorId="53E728AC" wp14:editId="661020FA">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D6AFA" w:rsidRDefault="004B21F5" w:rsidP="00E0177D">
            <w:pPr>
              <w:pStyle w:val="BodyA"/>
              <w:spacing w:after="0" w:line="240" w:lineRule="auto"/>
              <w:rPr>
                <w:rFonts w:ascii="Arial" w:hAnsi="Arial" w:cs="Arial"/>
                <w:b/>
                <w:bCs/>
                <w:sz w:val="28"/>
                <w:szCs w:val="28"/>
              </w:rPr>
            </w:pPr>
            <w:r w:rsidRPr="004D6AFA">
              <w:rPr>
                <w:rFonts w:ascii="Arial" w:hAnsi="Arial" w:cs="Arial"/>
                <w:b/>
                <w:bCs/>
                <w:sz w:val="28"/>
                <w:szCs w:val="28"/>
              </w:rPr>
              <w:t>1  Introductions and Welcome</w:t>
            </w:r>
          </w:p>
          <w:p w:rsidR="004B21F5" w:rsidRPr="004C351D" w:rsidRDefault="004B21F5" w:rsidP="00E0177D">
            <w:pPr>
              <w:pStyle w:val="BodyA"/>
              <w:spacing w:after="0" w:line="240" w:lineRule="auto"/>
              <w:rPr>
                <w:rFonts w:ascii="Arial" w:hAnsi="Arial" w:cs="Arial"/>
                <w:b/>
                <w:bCs/>
                <w:sz w:val="24"/>
                <w:szCs w:val="24"/>
              </w:rPr>
            </w:pPr>
          </w:p>
          <w:p w:rsidR="004B21F5" w:rsidRPr="004C351D" w:rsidRDefault="004B21F5" w:rsidP="00E0177D">
            <w:pPr>
              <w:pStyle w:val="BodyA"/>
              <w:spacing w:after="0" w:line="240" w:lineRule="auto"/>
              <w:rPr>
                <w:rFonts w:ascii="Arial" w:hAnsi="Arial" w:cs="Arial"/>
                <w:bCs/>
                <w:sz w:val="24"/>
                <w:szCs w:val="24"/>
              </w:rPr>
            </w:pPr>
            <w:r w:rsidRPr="004C351D">
              <w:rPr>
                <w:rFonts w:ascii="Arial" w:hAnsi="Arial" w:cs="Arial"/>
                <w:bCs/>
                <w:sz w:val="24"/>
                <w:szCs w:val="24"/>
              </w:rPr>
              <w:t>Anne welcomed everyone to the meeting</w:t>
            </w:r>
            <w:r w:rsidR="00DE263F">
              <w:rPr>
                <w:rFonts w:ascii="Arial" w:hAnsi="Arial" w:cs="Arial"/>
                <w:bCs/>
                <w:sz w:val="24"/>
                <w:szCs w:val="24"/>
              </w:rPr>
              <w:t xml:space="preserve"> and wished those present a Happy New Year, </w:t>
            </w:r>
            <w:r w:rsidRPr="004C351D">
              <w:rPr>
                <w:rFonts w:ascii="Arial" w:hAnsi="Arial" w:cs="Arial"/>
                <w:bCs/>
                <w:sz w:val="24"/>
                <w:szCs w:val="24"/>
              </w:rPr>
              <w:t>and introductions were made.</w:t>
            </w:r>
          </w:p>
          <w:p w:rsidR="004B21F5" w:rsidRPr="004C351D" w:rsidRDefault="004B21F5" w:rsidP="00E0177D">
            <w:pPr>
              <w:pStyle w:val="BodyA"/>
              <w:spacing w:after="0" w:line="240" w:lineRule="auto"/>
              <w:rPr>
                <w:rFonts w:ascii="Arial" w:hAnsi="Arial" w:cs="Arial"/>
                <w:bCs/>
                <w:sz w:val="24"/>
                <w:szCs w:val="24"/>
              </w:rPr>
            </w:pPr>
          </w:p>
          <w:p w:rsidR="004B21F5" w:rsidRPr="004C351D" w:rsidRDefault="004B21F5" w:rsidP="00E0177D">
            <w:pPr>
              <w:pStyle w:val="BodyA"/>
              <w:spacing w:after="0" w:line="240" w:lineRule="auto"/>
              <w:rPr>
                <w:rFonts w:ascii="Arial" w:hAnsi="Arial" w:cs="Arial"/>
                <w:bCs/>
                <w:sz w:val="24"/>
                <w:szCs w:val="24"/>
              </w:rPr>
            </w:pPr>
          </w:p>
          <w:p w:rsidR="004B21F5" w:rsidRDefault="004B21F5" w:rsidP="000863F9">
            <w:pPr>
              <w:tabs>
                <w:tab w:val="left" w:pos="1095"/>
              </w:tabs>
              <w:rPr>
                <w:rFonts w:ascii="Arial" w:eastAsia="Calibri" w:hAnsi="Arial" w:cs="Arial"/>
                <w:b/>
                <w:bCs/>
                <w:sz w:val="28"/>
                <w:szCs w:val="28"/>
                <w:lang w:eastAsia="en-GB"/>
              </w:rPr>
            </w:pPr>
            <w:r w:rsidRPr="004D6AFA">
              <w:rPr>
                <w:rFonts w:ascii="Arial" w:eastAsia="Calibri" w:hAnsi="Arial" w:cs="Arial"/>
                <w:b/>
                <w:bCs/>
                <w:sz w:val="28"/>
                <w:szCs w:val="28"/>
                <w:lang w:eastAsia="en-GB"/>
              </w:rPr>
              <w:t>Apologies:</w:t>
            </w:r>
          </w:p>
          <w:p w:rsidR="004B21F5" w:rsidRDefault="004B21F5" w:rsidP="000863F9">
            <w:pPr>
              <w:tabs>
                <w:tab w:val="left" w:pos="1095"/>
              </w:tabs>
              <w:rPr>
                <w:rFonts w:ascii="Arial" w:eastAsia="Calibri" w:hAnsi="Arial" w:cs="Arial"/>
                <w:bCs/>
                <w:sz w:val="28"/>
                <w:szCs w:val="28"/>
                <w:lang w:eastAsia="en-GB"/>
              </w:rPr>
            </w:pPr>
          </w:p>
          <w:p w:rsidR="000B6CD4" w:rsidRDefault="00140544" w:rsidP="000863F9">
            <w:pPr>
              <w:tabs>
                <w:tab w:val="left" w:pos="1095"/>
              </w:tabs>
              <w:rPr>
                <w:rFonts w:ascii="Arial" w:eastAsia="Calibri" w:hAnsi="Arial" w:cs="Arial"/>
                <w:bCs/>
                <w:sz w:val="28"/>
                <w:szCs w:val="28"/>
                <w:lang w:eastAsia="en-GB"/>
              </w:rPr>
            </w:pPr>
            <w:proofErr w:type="spellStart"/>
            <w:r>
              <w:rPr>
                <w:rFonts w:ascii="Arial" w:eastAsia="Calibri" w:hAnsi="Arial" w:cs="Arial"/>
                <w:bCs/>
                <w:sz w:val="28"/>
                <w:szCs w:val="28"/>
                <w:lang w:eastAsia="en-GB"/>
              </w:rPr>
              <w:t>Beccy</w:t>
            </w:r>
            <w:proofErr w:type="spellEnd"/>
            <w:r>
              <w:rPr>
                <w:rFonts w:ascii="Arial" w:eastAsia="Calibri" w:hAnsi="Arial" w:cs="Arial"/>
                <w:bCs/>
                <w:sz w:val="28"/>
                <w:szCs w:val="28"/>
                <w:lang w:eastAsia="en-GB"/>
              </w:rPr>
              <w:t xml:space="preserve"> Hammond – Thurrock Diversit</w:t>
            </w:r>
            <w:r w:rsidR="000B6CD4">
              <w:rPr>
                <w:rFonts w:ascii="Arial" w:eastAsia="Calibri" w:hAnsi="Arial" w:cs="Arial"/>
                <w:bCs/>
                <w:sz w:val="28"/>
                <w:szCs w:val="28"/>
                <w:lang w:eastAsia="en-GB"/>
              </w:rPr>
              <w:t>y Network</w:t>
            </w:r>
          </w:p>
          <w:p w:rsidR="000B6CD4" w:rsidRDefault="00140544"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Carol Russell</w:t>
            </w:r>
          </w:p>
          <w:p w:rsidR="000B6CD4" w:rsidRDefault="000B6CD4"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Catherine Wilson – Thurrock Council</w:t>
            </w:r>
          </w:p>
          <w:p w:rsidR="000B6CD4" w:rsidRDefault="000B6CD4"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 xml:space="preserve">Christine Hamilton </w:t>
            </w:r>
            <w:r w:rsidR="00DE263F">
              <w:rPr>
                <w:rFonts w:ascii="Arial" w:eastAsia="Calibri" w:hAnsi="Arial" w:cs="Arial"/>
                <w:bCs/>
                <w:sz w:val="28"/>
                <w:szCs w:val="28"/>
                <w:lang w:eastAsia="en-GB"/>
              </w:rPr>
              <w:t>–</w:t>
            </w:r>
            <w:r>
              <w:rPr>
                <w:rFonts w:ascii="Arial" w:eastAsia="Calibri" w:hAnsi="Arial" w:cs="Arial"/>
                <w:bCs/>
                <w:sz w:val="28"/>
                <w:szCs w:val="28"/>
                <w:lang w:eastAsia="en-GB"/>
              </w:rPr>
              <w:t xml:space="preserve"> Stroke</w:t>
            </w:r>
            <w:r w:rsidR="00DE263F">
              <w:rPr>
                <w:rFonts w:ascii="Arial" w:eastAsia="Calibri" w:hAnsi="Arial" w:cs="Arial"/>
                <w:bCs/>
                <w:sz w:val="28"/>
                <w:szCs w:val="28"/>
                <w:lang w:eastAsia="en-GB"/>
              </w:rPr>
              <w:t xml:space="preserve"> Association</w:t>
            </w:r>
          </w:p>
          <w:p w:rsidR="00DE263F" w:rsidRDefault="00DE263F"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Elspeth Clayton</w:t>
            </w:r>
          </w:p>
          <w:p w:rsidR="00DE263F" w:rsidRDefault="00DE263F"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John Paddick – Thurrock Centre For Independent Living</w:t>
            </w:r>
          </w:p>
          <w:p w:rsidR="00DE263F" w:rsidRDefault="00DE263F"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Katherine Kontis – Thurrock Diversity Network</w:t>
            </w:r>
          </w:p>
          <w:p w:rsidR="00DE263F" w:rsidRDefault="00DE263F"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Mandy Ansell –</w:t>
            </w:r>
            <w:r w:rsidR="006B4989">
              <w:rPr>
                <w:rFonts w:ascii="Arial" w:eastAsia="Calibri" w:hAnsi="Arial" w:cs="Arial"/>
                <w:bCs/>
                <w:sz w:val="28"/>
                <w:szCs w:val="28"/>
                <w:lang w:eastAsia="en-GB"/>
              </w:rPr>
              <w:t xml:space="preserve"> Clinical Commissioning Group</w:t>
            </w:r>
          </w:p>
          <w:p w:rsidR="00DE263F" w:rsidRDefault="00DE263F"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 xml:space="preserve">Mo James – </w:t>
            </w:r>
            <w:r w:rsidR="000A5C34">
              <w:rPr>
                <w:rFonts w:ascii="Arial" w:eastAsia="Calibri" w:hAnsi="Arial" w:cs="Arial"/>
                <w:bCs/>
                <w:sz w:val="28"/>
                <w:szCs w:val="28"/>
                <w:lang w:eastAsia="en-GB"/>
              </w:rPr>
              <w:t>Thurrock Parent Participation Group (</w:t>
            </w:r>
            <w:proofErr w:type="spellStart"/>
            <w:r>
              <w:rPr>
                <w:rFonts w:ascii="Arial" w:eastAsia="Calibri" w:hAnsi="Arial" w:cs="Arial"/>
                <w:bCs/>
                <w:sz w:val="28"/>
                <w:szCs w:val="28"/>
                <w:lang w:eastAsia="en-GB"/>
              </w:rPr>
              <w:t>CaPa</w:t>
            </w:r>
            <w:proofErr w:type="spellEnd"/>
            <w:r w:rsidR="000A5C34">
              <w:rPr>
                <w:rFonts w:ascii="Arial" w:eastAsia="Calibri" w:hAnsi="Arial" w:cs="Arial"/>
                <w:bCs/>
                <w:sz w:val="28"/>
                <w:szCs w:val="28"/>
                <w:lang w:eastAsia="en-GB"/>
              </w:rPr>
              <w:t>)</w:t>
            </w:r>
          </w:p>
          <w:p w:rsidR="00DE263F" w:rsidRDefault="00DE263F"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C</w:t>
            </w:r>
            <w:r w:rsidR="00140544">
              <w:rPr>
                <w:rFonts w:ascii="Arial" w:eastAsia="Calibri" w:hAnsi="Arial" w:cs="Arial"/>
                <w:bCs/>
                <w:sz w:val="28"/>
                <w:szCs w:val="28"/>
                <w:lang w:eastAsia="en-GB"/>
              </w:rPr>
              <w:t>ouncillor</w:t>
            </w:r>
            <w:r>
              <w:rPr>
                <w:rFonts w:ascii="Arial" w:eastAsia="Calibri" w:hAnsi="Arial" w:cs="Arial"/>
                <w:bCs/>
                <w:sz w:val="28"/>
                <w:szCs w:val="28"/>
                <w:lang w:eastAsia="en-GB"/>
              </w:rPr>
              <w:t xml:space="preserve"> Sue Little</w:t>
            </w:r>
            <w:r w:rsidR="00140544">
              <w:rPr>
                <w:rFonts w:ascii="Arial" w:eastAsia="Calibri" w:hAnsi="Arial" w:cs="Arial"/>
                <w:bCs/>
                <w:sz w:val="28"/>
                <w:szCs w:val="28"/>
                <w:lang w:eastAsia="en-GB"/>
              </w:rPr>
              <w:t xml:space="preserve"> – </w:t>
            </w:r>
            <w:r w:rsidR="008B61A8">
              <w:rPr>
                <w:rFonts w:ascii="Arial" w:eastAsia="Calibri" w:hAnsi="Arial" w:cs="Arial"/>
                <w:bCs/>
                <w:sz w:val="28"/>
                <w:szCs w:val="28"/>
                <w:lang w:eastAsia="en-GB"/>
              </w:rPr>
              <w:t xml:space="preserve">Portfolio holder for </w:t>
            </w:r>
            <w:r w:rsidR="00140544">
              <w:rPr>
                <w:rFonts w:ascii="Arial" w:eastAsia="Calibri" w:hAnsi="Arial" w:cs="Arial"/>
                <w:bCs/>
                <w:sz w:val="28"/>
                <w:szCs w:val="28"/>
                <w:lang w:eastAsia="en-GB"/>
              </w:rPr>
              <w:t>Children’s and Adults Social Care</w:t>
            </w:r>
          </w:p>
          <w:p w:rsidR="00DE263F" w:rsidRDefault="000A5C34" w:rsidP="000863F9">
            <w:pPr>
              <w:tabs>
                <w:tab w:val="left" w:pos="1095"/>
              </w:tabs>
              <w:rPr>
                <w:rFonts w:ascii="Arial" w:eastAsia="Calibri" w:hAnsi="Arial" w:cs="Arial"/>
                <w:bCs/>
                <w:sz w:val="28"/>
                <w:szCs w:val="28"/>
                <w:lang w:eastAsia="en-GB"/>
              </w:rPr>
            </w:pPr>
            <w:r>
              <w:rPr>
                <w:rFonts w:ascii="Arial" w:eastAsia="Calibri" w:hAnsi="Arial" w:cs="Arial"/>
                <w:bCs/>
                <w:sz w:val="28"/>
                <w:szCs w:val="28"/>
                <w:lang w:eastAsia="en-GB"/>
              </w:rPr>
              <w:t>Wendy Curtis</w:t>
            </w:r>
            <w:r w:rsidR="00DE263F">
              <w:rPr>
                <w:rFonts w:ascii="Arial" w:eastAsia="Calibri" w:hAnsi="Arial" w:cs="Arial"/>
                <w:bCs/>
                <w:sz w:val="28"/>
                <w:szCs w:val="28"/>
                <w:lang w:eastAsia="en-GB"/>
              </w:rPr>
              <w:t xml:space="preserve"> – South Essex Rape and Incest Crisis Centre</w:t>
            </w:r>
          </w:p>
          <w:p w:rsidR="004B21F5" w:rsidRPr="004C351D" w:rsidRDefault="004B21F5" w:rsidP="000863F9">
            <w:pPr>
              <w:tabs>
                <w:tab w:val="left" w:pos="1095"/>
              </w:tabs>
              <w:rPr>
                <w:rFonts w:ascii="Arial" w:eastAsia="Calibri" w:hAnsi="Arial" w:cs="Arial"/>
                <w:b/>
                <w:bCs/>
                <w:lang w:eastAsia="en-GB"/>
              </w:rPr>
            </w:pPr>
          </w:p>
          <w:p w:rsidR="004B21F5" w:rsidRPr="004C351D" w:rsidRDefault="004B21F5" w:rsidP="00A40072">
            <w:pPr>
              <w:pStyle w:val="s15"/>
              <w:spacing w:before="0" w:beforeAutospacing="0" w:after="0" w:afterAutospacing="0"/>
              <w:rPr>
                <w:rFonts w:ascii="Arial" w:hAnsi="Arial" w:cs="Arial"/>
                <w:bC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rPr>
            </w:pPr>
          </w:p>
        </w:tc>
      </w:tr>
      <w:tr w:rsidR="004B21F5" w:rsidRPr="004C351D" w:rsidTr="00D439CC">
        <w:trPr>
          <w:trHeight w:val="61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eastAsia="en-GB"/>
              </w:rPr>
            </w:pPr>
            <w:r w:rsidRPr="004C351D">
              <w:rPr>
                <w:rFonts w:ascii="Arial" w:hAnsi="Arial" w:cs="Arial"/>
                <w:noProof/>
                <w:lang w:val="en-GB" w:eastAsia="en-GB"/>
              </w:rPr>
              <mc:AlternateContent>
                <mc:Choice Requires="wpg">
                  <w:drawing>
                    <wp:inline distT="0" distB="0" distL="0" distR="0" wp14:anchorId="76F0386B" wp14:editId="78B161E5">
                      <wp:extent cx="516893" cy="732792"/>
                      <wp:effectExtent l="0" t="0" r="0" b="0"/>
                      <wp:docPr id="13" name="officeArt object"/>
                      <wp:cNvGraphicFramePr/>
                      <a:graphic xmlns:a="http://schemas.openxmlformats.org/drawingml/2006/main">
                        <a:graphicData uri="http://schemas.microsoft.com/office/word/2010/wordprocessingGroup">
                          <wpg:wgp>
                            <wpg:cNvGrpSpPr/>
                            <wpg:grpSpPr>
                              <a:xfrm>
                                <a:off x="0" y="0"/>
                                <a:ext cx="516893" cy="732792"/>
                                <a:chOff x="-1" y="-1"/>
                                <a:chExt cx="516892" cy="732791"/>
                              </a:xfrm>
                            </wpg:grpSpPr>
                            <wps:wsp>
                              <wps:cNvPr id="14" name="Shape 1073741829"/>
                              <wps:cNvSpPr/>
                              <wps:spPr>
                                <a:xfrm>
                                  <a:off x="-1" y="-2"/>
                                  <a:ext cx="516892" cy="732793"/>
                                </a:xfrm>
                                <a:prstGeom prst="rect">
                                  <a:avLst/>
                                </a:prstGeom>
                                <a:solidFill>
                                  <a:srgbClr val="FFFFFF"/>
                                </a:solidFill>
                                <a:ln w="12700" cap="flat">
                                  <a:noFill/>
                                  <a:miter lim="400000"/>
                                </a:ln>
                                <a:effectLst/>
                              </wps:spPr>
                              <wps:bodyPr/>
                            </wps:wsp>
                            <pic:pic xmlns:pic="http://schemas.openxmlformats.org/drawingml/2006/picture">
                              <pic:nvPicPr>
                                <pic:cNvPr id="16" name="image.jpeg"/>
                                <pic:cNvPicPr/>
                              </pic:nvPicPr>
                              <pic:blipFill>
                                <a:blip r:embed="rId11">
                                  <a:extLst/>
                                </a:blip>
                                <a:stretch>
                                  <a:fillRect/>
                                </a:stretch>
                              </pic:blipFill>
                              <pic:spPr>
                                <a:xfrm>
                                  <a:off x="-2" y="0"/>
                                  <a:ext cx="504194" cy="732790"/>
                                </a:xfrm>
                                <a:prstGeom prst="rect">
                                  <a:avLst/>
                                </a:prstGeom>
                                <a:ln w="12700" cap="flat">
                                  <a:noFill/>
                                  <a:miter lim="400000"/>
                                </a:ln>
                                <a:effectLst/>
                              </pic:spPr>
                            </pic:pic>
                          </wpg:wgp>
                        </a:graphicData>
                      </a:graphic>
                    </wp:inline>
                  </w:drawing>
                </mc:Choice>
                <mc:Fallback>
                  <w:pict>
                    <v:group w14:anchorId="6668C698" id="officeArt object" o:spid="_x0000_s1026" style="width:40.7pt;height:57.7pt;mso-position-horizontal-relative:char;mso-position-vertical-relative:line" coordorigin="" coordsize="5168,7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YYqPRAgAABgcAAA4AAABkcnMvZTJvRG9jLnhtbKxVbW/TMBD+jsR/&#10;sPx9TdKWdY3aToixCQnBxOAHuI6TGOzYst2m+/fcOS/tXhDToFITv5zPd8/z3GV1edCK7IXz0jRr&#10;mk1SSkTDTSGbak1/fL8+u6DEB9YUTJlGrOm98PRy8/bNqrW5mJraqEI4Ak4an7d2TesQbJ4kntdC&#10;Mz8xVjSwWRqnWYCpq5LCsRa8a5VM0/Q8aY0rrDNceA+rV90m3UT/ZSl4+FqWXgSi1hRiC/Hp4nOL&#10;z2SzYnnlmK0l78Ngr4hCM9nApaOrKxYY2Tn5xJWW3BlvyjDhRiemLCUXMQfIJksfZXPjzM7GXKq8&#10;rewIE0D7CKdXu+Vf9reOyAK4m1HSMA0cdVG9d4GY7U9AEEFqbZWD7Y2zd/bW9QtVN8O8D6XT+Iaz&#10;5BDhvR/hFYdAOCy+y84vlnALh63FbLpYTjv4eQ0c4amzjBLYg1ekhdcfT09OT05Gi2S4NsHoxmBa&#10;C1LyR7T8v6F1VzMrIgkeERjQmg9oxX2SpYvZYp5dTJcdWtF2hMrnHlB7Bqch4x6JB0id5jtDr2O+&#10;LLfOhxthNMHBmjpkCd2z/WcfOtPBBJe9UbK4lkrFiau2H5QjewY1cR1/vfcHZqohLahiukihbjiD&#10;2iwV625pDPqKHGkZoH6V1Gs6T/HXu1INXiViBfYhIS8dDDjamuI+CgnIi3xtVlbyHP69zGH0hLi/&#10;twM4FXZO0N6JfpEPzdyvnT2DirQsyK1UMtzH7gKYYlDN/lZy5A8nJxo4HzQgNavE5KcVFaY/WOEZ&#10;5OKJi62SdmADx32w0JYelfUz+XbFeWX4TosmdD3QCWAGGrCvpfWUuFzorYCSdp+KLMoCdDXqAi+M&#10;MghOBF7jsAQ2v4GEOuH4YSMGfowV0/iTjEGrz9R7Os+WUCdjvQ/iGJrFINEXqvi/K/KYUUwVpsAW&#10;9hJotrHc+g8DdvPTebQ6fr42v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V9ZOm&#10;2wAAAAQBAAAPAAAAZHJzL2Rvd25yZXYueG1sTI9BS8NAEIXvgv9hGcGb3URbKTGbUop6KoKtIN6m&#10;2WkSmp0N2W2S/ntHL3p5MLzHe9/kq8m1aqA+NJ4NpLMEFHHpbcOVgY/9y90SVIjIFlvPZOBCAVbF&#10;9VWOmfUjv9Owi5WSEg4ZGqhj7DKtQ1mTwzDzHbF4R987jHL2lbY9jlLuWn2fJI/aYcOyUGNHm5rK&#10;0+7sDLyOOK4f0udhezpuLl/7xdvnNiVjbm+m9ROoSFP8C8MPvqBDIUwHf2YbVGtAHom/Kt4ynYM6&#10;SCZdzEEXuf4PX3wDAAD//wMAUEsDBAoAAAAAAAAAIQD0DUiylxMAAJcTAAAVAAAAZHJzL21lZGlh&#10;L2ltYWdlMS5qcGVn/9j/4AAQSkZJRgABAQEAYABgAAD/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4QCARXhpZgAATU0AKgAAAAgABAEaAAUAAAABAAAAPgEbAAUAAAABAAAARgEoAAMAAAABAAIA&#10;AIdpAAQAAAABAAAATgAAAAAAAABgAAAAAQAAAGAAAAABAAOgAQADAAAAAQABAACgAgAEAAAAAQAA&#10;ACWgAwAEAAAAAQAAAC0AAAAA/9sAQwACAgICAgECAgICAgICAwMGBAMDAwMHBQUEBggHCAgIBwgI&#10;CQoNCwkJDAoICAsPCwwNDg4ODgkLEBEPDhENDg4O/9sAQwECAgIDAwMGBAQGDgkICQ4ODg4ODg4O&#10;Dg4ODg4ODg4ODg4ODg4ODg4ODg4ODg4ODg4ODg4ODg4ODg4ODg4ODg4O/8AAEQgALQA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79tn4+/&#10;F/w3/wAFCfHekaN8Q/FejaPo9zFBpOlabq8llbIn2WKTPlx/62XzJJK8U8HfFD9oTxBpsWqap8YP&#10;iRaxXH7yK2tvENxH+7/9p12v7aVjp93/AMFLPjDcahbzXXl3kXlCP/r2tq+dvCPxU0TR5/8AhH9f&#10;vJrCa3ijjikvf3fmR+X5cf7z/rnX5/xLVxtPD1J4Sn+8P1ngPL8pxOMpwzL3KZ9Rafqfx78Q2mpf&#10;2Z8f/H1hdWse8RXHjKW38z/rn5n7uSvBPHHxw/ao8D3kVvcfGT4j3UU8skcUn9uXEf7yP/WRyfvK&#10;6W4+Ifg2CDzJfEeif+DKP/45Xm+s+LtL8Y6xYWenyTfZbCWS88yT/l5k/df8s/8Anl+7jr5jhHH5&#10;7Xq/7VT9w+x8Rsg4YwdOH9m1Pf8A/Aj9n/8Agmd8RviH8Rv2X/G1x8RfFeveKr7TtcjtrO41Sf7V&#10;KsXlZxv70VH/AMEzYZH+BHxSmuBmSTxOhP8A36or9OitD+fqsUpu5+a/7c09vJ/wUM+MdvJ/rf7X&#10;j8qPzP8Apysa474R/BbQ/Gvha18UeNIxqkskUccUcn7z/ll5n/tSOum/bUjgn/4KX/F77ZHdGOPV&#10;/wB39l/69rb/AFleE/Dz42eJPBfiq60PR/CmreIvDn7uSK2j/wBZbx//ABqviuNcLmuIwVSGBqez&#10;mfb8P4zBUvZ1MX/DPti6+CXwl1HwzdWl34XtIZX/ANVLHbR/u/8Arp+7r4r+IXwk0/wV42sPsd5N&#10;9lnlkt/9b+9tpI/Kl/d/9MvLkjr2vVf2ktbTTZY9H+GXiW6v/wDrpbyf+i5JK+StT+JPi/xT8W4t&#10;U8TwS2Pl+ZHbWf8Az7/9dP8AppXxXh5lXE+HxNSePq/u/W56edZlkmJ/3Rn71f8ABMqRYv2ffiWi&#10;8geJE/8ARVFVf+CXGoDUPgJ8WZzL5mfFKc/9sjRX7MqWh+a1fjZ+b/7ZP2f/AIedfGKTUI/OtY9S&#10;k/d/9u1tXjECW39naf8AZI4otKnsY7i2ii/1cknl/vPM/wCekscnmR/9s6/ZD9o3/gnronxj/aN1&#10;T4haf8U9b8H3esjzb+xbR472Fn2Rrlf3kZXiJPXpXh2kf8Eob7Qob0Wf7R97LaJNtktrnwOkiM39&#10;9f8ATPkP0rx88ymtiqfJCpY87iTLp5rlv1WlPkPhnQPE2g6b4b1DR9Y8EeHvEkV3LHILm4Ekd7b/&#10;APXOSOuG1y70NINLj1S3tJdUv/tEfmSRfvPs8flfZ5ZP+2nmR/8AbOv0vb/gmXql7F+4+P4s/r4F&#10;SX/0O8NcwP8AglkkOrJdt8drm7u26z3PhHzH/P7bXi8PcOYnC1OeVQ+d4D4RxeXYjnq17nuP/BLa&#10;5jl+AnxaMX3v+EqTf9fKNFfVv7KH7NOnfs1fBjWtCsvFN14sutd1BdSvbyWyNsPM8sJhY/MfAwPW&#10;ivuvZz7n1j3P/9lQSwECLQAUAAYACAAAACEAihU/mAwBAAAVAgAAEwAAAAAAAAAAAAAAAAAAAAAA&#10;W0NvbnRlbnRfVHlwZXNdLnhtbFBLAQItABQABgAIAAAAIQA4/SH/1gAAAJQBAAALAAAAAAAAAAAA&#10;AAAAAD0BAABfcmVscy8ucmVsc1BLAQItABQABgAIAAAAIQBm2GKj0QIAAAYHAAAOAAAAAAAAAAAA&#10;AAAAADwCAABkcnMvZTJvRG9jLnhtbFBLAQItABQABgAIAAAAIQBYYLMbugAAACIBAAAZAAAAAAAA&#10;AAAAAAAAADkFAABkcnMvX3JlbHMvZTJvRG9jLnhtbC5yZWxzUEsBAi0AFAAGAAgAAAAhAFX1k6bb&#10;AAAABAEAAA8AAAAAAAAAAAAAAAAAKgYAAGRycy9kb3ducmV2LnhtbFBLAQItAAoAAAAAAAAAIQD0&#10;DUiylxMAAJcTAAAVAAAAAAAAAAAAAAAAADIHAABkcnMvbWVkaWEvaW1hZ2UxLmpwZWdQSwUGAAAA&#10;AAYABgB9AQAA/BoAAAAA&#10;">
                      <v:rect id="Shape 1073741829" o:spid="_x0000_s1027" style="position:absolute;width:5168;height:7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iIcEA&#10;AADbAAAADwAAAGRycy9kb3ducmV2LnhtbERPzWoCMRC+F3yHMIKXUhNF+7M1ilgKHrzU7QMMm+lm&#10;62ayJHFd374pCN7m4/ud1WZwregpxMazhtlUgSCuvGm41vBdfj69gogJ2WDrmTRcKcJmPXpYYWH8&#10;hb+oP6Za5BCOBWqwKXWFlLGy5DBOfUecuR8fHKYMQy1NwEsOd62cK/UsHTacGyx2tLNUnY5np+El&#10;/C5cUqq/vu0P5ceytP3jedB6Mh627yASDekuvrn3Js9fwP8v+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iHBAAAA2wAAAA8AAAAAAAAAAAAAAAAAmAIAAGRycy9kb3du&#10;cmV2LnhtbFBLBQYAAAAABAAEAPUAAACGAwAAAAA=&#10;" stroked="f" strokeweight="1pt">
                        <v:stroke miterlimit="4"/>
                      </v:rect>
                      <v:shape id="image.jpeg" o:spid="_x0000_s1028" type="#_x0000_t75" style="position:absolute;width:5041;height:7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wZQPCAAAA2wAAAA8AAABkcnMvZG93bnJldi54bWxET0trwkAQvhf8D8sIvemmPYiNruKDUpFW&#10;MApeh+yYxGZnw+4a4793C0Jv8/E9ZzrvTC1acr6yrOBtmIAgzq2uuFBwPHwOxiB8QNZYWyYFd/Iw&#10;n/Vepphqe+M9tVkoRAxhn6KCMoQmldLnJRn0Q9sQR+5sncEQoSukdniL4aaW70kykgYrjg0lNrQq&#10;Kf/NrkbBeWu+cX39Oi3dLq8uZvvTLrMPpV773WICIlAX/sVP90bH+SP4+yU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8GUDwgAAANsAAAAPAAAAAAAAAAAAAAAAAJ8C&#10;AABkcnMvZG93bnJldi54bWxQSwUGAAAAAAQABAD3AAAAjgMAAAAA&#10;" strokeweight="1pt">
                        <v:stroke miterlimit="4"/>
                        <v:imagedata r:id="rId12" o:title=""/>
                      </v:shape>
                      <w10:anchorlock/>
                    </v:group>
                  </w:pict>
                </mc:Fallback>
              </mc:AlternateContent>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D6AFA" w:rsidRDefault="004B21F5" w:rsidP="00E0177D">
            <w:pPr>
              <w:pStyle w:val="BodyA"/>
              <w:spacing w:after="0" w:line="240" w:lineRule="auto"/>
              <w:rPr>
                <w:rFonts w:ascii="Arial" w:hAnsi="Arial" w:cs="Arial"/>
                <w:b/>
                <w:bCs/>
                <w:sz w:val="28"/>
                <w:szCs w:val="28"/>
              </w:rPr>
            </w:pPr>
            <w:r w:rsidRPr="004D6AFA">
              <w:rPr>
                <w:rFonts w:ascii="Arial" w:hAnsi="Arial" w:cs="Arial"/>
                <w:b/>
                <w:bCs/>
                <w:sz w:val="28"/>
                <w:szCs w:val="28"/>
              </w:rPr>
              <w:t>2  Traffic Lights and Rules of the Meeting</w:t>
            </w:r>
          </w:p>
          <w:p w:rsidR="004B21F5" w:rsidRPr="004C351D" w:rsidRDefault="004B21F5" w:rsidP="00E0177D">
            <w:pPr>
              <w:pStyle w:val="BodyA"/>
              <w:spacing w:after="0" w:line="240" w:lineRule="auto"/>
              <w:rPr>
                <w:rFonts w:ascii="Arial" w:hAnsi="Arial" w:cs="Arial"/>
                <w:b/>
                <w:bCs/>
                <w:sz w:val="24"/>
                <w:szCs w:val="24"/>
              </w:rPr>
            </w:pPr>
          </w:p>
          <w:p w:rsidR="004B21F5" w:rsidRPr="004C351D" w:rsidRDefault="00DE263F" w:rsidP="00731978">
            <w:pPr>
              <w:rPr>
                <w:rFonts w:ascii="Arial" w:hAnsi="Arial" w:cs="Arial"/>
              </w:rPr>
            </w:pPr>
            <w:r>
              <w:rPr>
                <w:rFonts w:ascii="Arial" w:hAnsi="Arial" w:cs="Arial"/>
              </w:rPr>
              <w:t xml:space="preserve">The </w:t>
            </w:r>
            <w:r w:rsidR="004B21F5" w:rsidRPr="004C351D">
              <w:rPr>
                <w:rFonts w:ascii="Arial" w:hAnsi="Arial" w:cs="Arial"/>
              </w:rPr>
              <w:t xml:space="preserve">rules </w:t>
            </w:r>
            <w:r>
              <w:rPr>
                <w:rFonts w:ascii="Arial" w:hAnsi="Arial" w:cs="Arial"/>
              </w:rPr>
              <w:t xml:space="preserve">of the meeting </w:t>
            </w:r>
            <w:r w:rsidR="004B21F5" w:rsidRPr="004C351D">
              <w:rPr>
                <w:rFonts w:ascii="Arial" w:hAnsi="Arial" w:cs="Arial"/>
              </w:rPr>
              <w:t>were read out to those present.</w:t>
            </w:r>
          </w:p>
          <w:p w:rsidR="004B21F5" w:rsidRPr="004C351D" w:rsidRDefault="004B21F5" w:rsidP="00731978">
            <w:pPr>
              <w:rPr>
                <w:rFonts w:ascii="Arial" w:hAnsi="Arial" w:cs="Arial"/>
              </w:rPr>
            </w:pPr>
          </w:p>
          <w:p w:rsidR="004B21F5" w:rsidRPr="004C351D" w:rsidRDefault="004B21F5" w:rsidP="00731978">
            <w:pPr>
              <w:rPr>
                <w:rFonts w:ascii="Arial" w:hAnsi="Arial" w:cs="Arial"/>
              </w:rPr>
            </w:pPr>
            <w:r w:rsidRPr="004C351D">
              <w:rPr>
                <w:rFonts w:ascii="Arial" w:hAnsi="Arial" w:cs="Arial"/>
              </w:rPr>
              <w:t xml:space="preserve">Traffic light cards were placed on </w:t>
            </w:r>
            <w:r>
              <w:rPr>
                <w:rFonts w:ascii="Arial" w:hAnsi="Arial" w:cs="Arial"/>
              </w:rPr>
              <w:t>the tables for attendees to use.</w:t>
            </w:r>
          </w:p>
          <w:p w:rsidR="004B21F5" w:rsidRPr="004C351D" w:rsidRDefault="004B21F5" w:rsidP="00731978">
            <w:pPr>
              <w:rPr>
                <w:rFonts w:ascii="Arial" w:hAnsi="Arial" w:cs="Arial"/>
              </w:rPr>
            </w:pPr>
          </w:p>
          <w:p w:rsidR="004B21F5" w:rsidRPr="004C351D" w:rsidRDefault="004B21F5" w:rsidP="00FD7B82">
            <w:pPr>
              <w:rPr>
                <w:rFonts w:ascii="Arial" w:hAnsi="Arial" w:cs="Arial"/>
                <w:bCs/>
              </w:rPr>
            </w:pPr>
            <w:r w:rsidRPr="004C351D">
              <w:rPr>
                <w:rFonts w:ascii="Arial" w:hAnsi="Arial" w:cs="Arial"/>
              </w:rPr>
              <w:t>Everyone present agreed to the rules for the evening.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rPr>
            </w:pPr>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3D1BBF" w:rsidRDefault="00903369" w:rsidP="00E0177D">
            <w:pPr>
              <w:rPr>
                <w:rFonts w:ascii="Arial" w:eastAsia="Calibri" w:hAnsi="Arial" w:cs="Arial"/>
                <w:b/>
                <w:bCs/>
                <w:noProof/>
                <w:lang w:val="en-GB" w:eastAsia="en-GB"/>
              </w:rPr>
            </w:pPr>
            <w:r>
              <w:rPr>
                <w:rFonts w:ascii="Arial" w:eastAsia="Calibri" w:hAnsi="Arial" w:cs="Arial"/>
                <w:b/>
                <w:bCs/>
                <w:noProof/>
                <w:lang w:val="en-GB" w:eastAsia="en-GB"/>
              </w:rPr>
              <w:lastRenderedPageBreak/>
              <w:drawing>
                <wp:inline distT="0" distB="0" distL="0" distR="0">
                  <wp:extent cx="759460" cy="739140"/>
                  <wp:effectExtent l="0" t="0" r="2540" b="3810"/>
                  <wp:docPr id="1073741833" name="Picture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3" name="doctor_clipart[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39140"/>
                          </a:xfrm>
                          <a:prstGeom prst="rect">
                            <a:avLst/>
                          </a:prstGeom>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4989" w:rsidRDefault="002E0D49" w:rsidP="00E33BBD">
            <w:pPr>
              <w:rPr>
                <w:rFonts w:ascii="Arial" w:eastAsia="Calibri" w:hAnsi="Arial" w:cs="Arial"/>
                <w:b/>
                <w:bCs/>
                <w:sz w:val="28"/>
                <w:szCs w:val="28"/>
                <w:lang w:eastAsia="en-GB"/>
              </w:rPr>
            </w:pPr>
            <w:r>
              <w:rPr>
                <w:rFonts w:ascii="Arial" w:eastAsia="Calibri" w:hAnsi="Arial" w:cs="Arial"/>
                <w:b/>
                <w:bCs/>
                <w:sz w:val="28"/>
                <w:szCs w:val="28"/>
                <w:lang w:eastAsia="en-GB"/>
              </w:rPr>
              <w:t>3</w:t>
            </w:r>
            <w:r w:rsidR="00E33BBD">
              <w:rPr>
                <w:rFonts w:ascii="Arial" w:eastAsia="Calibri" w:hAnsi="Arial" w:cs="Arial"/>
                <w:b/>
                <w:bCs/>
                <w:sz w:val="28"/>
                <w:szCs w:val="28"/>
                <w:lang w:eastAsia="en-GB"/>
              </w:rPr>
              <w:t xml:space="preserve">  </w:t>
            </w:r>
            <w:r w:rsidR="001E0C03">
              <w:rPr>
                <w:rFonts w:ascii="Arial" w:eastAsia="Calibri" w:hAnsi="Arial" w:cs="Arial"/>
                <w:b/>
                <w:bCs/>
                <w:sz w:val="28"/>
                <w:szCs w:val="28"/>
                <w:lang w:eastAsia="en-GB"/>
              </w:rPr>
              <w:t xml:space="preserve">Health Matters </w:t>
            </w:r>
            <w:r>
              <w:rPr>
                <w:rFonts w:ascii="Arial" w:eastAsia="Calibri" w:hAnsi="Arial" w:cs="Arial"/>
                <w:b/>
                <w:bCs/>
                <w:sz w:val="28"/>
                <w:szCs w:val="28"/>
                <w:lang w:eastAsia="en-GB"/>
              </w:rPr>
              <w:t>–</w:t>
            </w:r>
            <w:r w:rsidR="001E0C03">
              <w:rPr>
                <w:rFonts w:ascii="Arial" w:eastAsia="Calibri" w:hAnsi="Arial" w:cs="Arial"/>
                <w:b/>
                <w:bCs/>
                <w:sz w:val="28"/>
                <w:szCs w:val="28"/>
                <w:lang w:eastAsia="en-GB"/>
              </w:rPr>
              <w:t xml:space="preserve"> </w:t>
            </w:r>
            <w:r>
              <w:rPr>
                <w:rFonts w:ascii="Arial" w:eastAsia="Calibri" w:hAnsi="Arial" w:cs="Arial"/>
                <w:b/>
                <w:bCs/>
                <w:sz w:val="28"/>
                <w:szCs w:val="28"/>
                <w:lang w:eastAsia="en-GB"/>
              </w:rPr>
              <w:t xml:space="preserve">Update on Health Matters Agenda and Action Plan based on the 18 CIPOLD Outcomes </w:t>
            </w:r>
            <w:r w:rsidR="00DE263F">
              <w:rPr>
                <w:rFonts w:ascii="Arial" w:eastAsia="Calibri" w:hAnsi="Arial" w:cs="Arial"/>
                <w:b/>
                <w:bCs/>
                <w:sz w:val="28"/>
                <w:szCs w:val="28"/>
                <w:lang w:eastAsia="en-GB"/>
              </w:rPr>
              <w:t>–</w:t>
            </w:r>
            <w:r>
              <w:rPr>
                <w:rFonts w:ascii="Arial" w:eastAsia="Calibri" w:hAnsi="Arial" w:cs="Arial"/>
                <w:b/>
                <w:bCs/>
                <w:sz w:val="28"/>
                <w:szCs w:val="28"/>
                <w:lang w:eastAsia="en-GB"/>
              </w:rPr>
              <w:t xml:space="preserve"> </w:t>
            </w:r>
            <w:r w:rsidR="00DE263F">
              <w:rPr>
                <w:rFonts w:ascii="Arial" w:eastAsia="Calibri" w:hAnsi="Arial" w:cs="Arial"/>
                <w:b/>
                <w:bCs/>
                <w:sz w:val="28"/>
                <w:szCs w:val="28"/>
                <w:lang w:eastAsia="en-GB"/>
              </w:rPr>
              <w:t xml:space="preserve">Please see </w:t>
            </w:r>
            <w:r w:rsidR="006B4989">
              <w:rPr>
                <w:rFonts w:ascii="Arial" w:eastAsia="Calibri" w:hAnsi="Arial" w:cs="Arial"/>
                <w:b/>
                <w:bCs/>
                <w:sz w:val="28"/>
                <w:szCs w:val="28"/>
                <w:lang w:eastAsia="en-GB"/>
              </w:rPr>
              <w:t xml:space="preserve">attached </w:t>
            </w:r>
            <w:r w:rsidR="00DE263F">
              <w:rPr>
                <w:rFonts w:ascii="Arial" w:eastAsia="Calibri" w:hAnsi="Arial" w:cs="Arial"/>
                <w:b/>
                <w:bCs/>
                <w:sz w:val="28"/>
                <w:szCs w:val="28"/>
                <w:lang w:eastAsia="en-GB"/>
              </w:rPr>
              <w:t xml:space="preserve">copy of </w:t>
            </w:r>
            <w:r w:rsidR="006B4989">
              <w:rPr>
                <w:rFonts w:ascii="Arial" w:eastAsia="Calibri" w:hAnsi="Arial" w:cs="Arial"/>
                <w:b/>
                <w:bCs/>
                <w:sz w:val="28"/>
                <w:szCs w:val="28"/>
                <w:lang w:eastAsia="en-GB"/>
              </w:rPr>
              <w:t>paper circulated at the meeting</w:t>
            </w:r>
          </w:p>
          <w:p w:rsidR="006B4989" w:rsidRDefault="006B4989" w:rsidP="00E33BBD">
            <w:pPr>
              <w:rPr>
                <w:rFonts w:ascii="Arial" w:eastAsia="Calibri" w:hAnsi="Arial" w:cs="Arial"/>
                <w:b/>
                <w:bCs/>
                <w:sz w:val="28"/>
                <w:szCs w:val="28"/>
                <w:lang w:eastAsia="en-GB"/>
              </w:rPr>
            </w:pPr>
          </w:p>
          <w:p w:rsidR="00DE263F" w:rsidRDefault="006B4989" w:rsidP="00E33BBD">
            <w:pPr>
              <w:rPr>
                <w:rFonts w:ascii="Arial" w:eastAsia="Calibri" w:hAnsi="Arial" w:cs="Arial"/>
                <w:bCs/>
                <w:lang w:eastAsia="en-GB"/>
              </w:rPr>
            </w:pPr>
            <w:r>
              <w:rPr>
                <w:rFonts w:ascii="Arial" w:eastAsia="Calibri" w:hAnsi="Arial" w:cs="Arial"/>
                <w:bCs/>
                <w:lang w:eastAsia="en-GB"/>
              </w:rPr>
              <w:t xml:space="preserve">Neil Woodbridge presented </w:t>
            </w:r>
            <w:r w:rsidR="000A5C34">
              <w:rPr>
                <w:rFonts w:ascii="Arial" w:eastAsia="Calibri" w:hAnsi="Arial" w:cs="Arial"/>
                <w:bCs/>
                <w:lang w:eastAsia="en-GB"/>
              </w:rPr>
              <w:t xml:space="preserve">key points of </w:t>
            </w:r>
            <w:r>
              <w:rPr>
                <w:rFonts w:ascii="Arial" w:eastAsia="Calibri" w:hAnsi="Arial" w:cs="Arial"/>
                <w:bCs/>
                <w:lang w:eastAsia="en-GB"/>
              </w:rPr>
              <w:t xml:space="preserve">the </w:t>
            </w:r>
            <w:r w:rsidR="000A5C34">
              <w:rPr>
                <w:rFonts w:ascii="Arial" w:eastAsia="Calibri" w:hAnsi="Arial" w:cs="Arial"/>
                <w:bCs/>
                <w:lang w:eastAsia="en-GB"/>
              </w:rPr>
              <w:t xml:space="preserve">Inquiry into Premature Deaths of People with </w:t>
            </w:r>
            <w:r>
              <w:rPr>
                <w:rFonts w:ascii="Arial" w:eastAsia="Calibri" w:hAnsi="Arial" w:cs="Arial"/>
                <w:bCs/>
                <w:lang w:eastAsia="en-GB"/>
              </w:rPr>
              <w:t xml:space="preserve">Learning Disabilities </w:t>
            </w:r>
            <w:r w:rsidR="000A5C34">
              <w:rPr>
                <w:rFonts w:ascii="Arial" w:eastAsia="Calibri" w:hAnsi="Arial" w:cs="Arial"/>
                <w:bCs/>
                <w:lang w:eastAsia="en-GB"/>
              </w:rPr>
              <w:t xml:space="preserve">(CIPOLD) </w:t>
            </w:r>
            <w:r>
              <w:rPr>
                <w:rFonts w:ascii="Arial" w:eastAsia="Calibri" w:hAnsi="Arial" w:cs="Arial"/>
                <w:bCs/>
                <w:lang w:eastAsia="en-GB"/>
              </w:rPr>
              <w:t>Health Checks delivery action plan – Thurrock</w:t>
            </w:r>
            <w:r w:rsidR="000A5C34">
              <w:rPr>
                <w:rFonts w:ascii="Arial" w:eastAsia="Calibri" w:hAnsi="Arial" w:cs="Arial"/>
                <w:bCs/>
                <w:lang w:eastAsia="en-GB"/>
              </w:rPr>
              <w:t>.</w:t>
            </w:r>
          </w:p>
          <w:p w:rsidR="006B4989" w:rsidRDefault="006B4989" w:rsidP="00E33BBD">
            <w:pPr>
              <w:rPr>
                <w:rFonts w:ascii="Arial" w:eastAsia="Calibri" w:hAnsi="Arial" w:cs="Arial"/>
                <w:bCs/>
                <w:lang w:eastAsia="en-GB"/>
              </w:rPr>
            </w:pPr>
          </w:p>
          <w:p w:rsidR="006B4989" w:rsidRDefault="006B4989"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 xml:space="preserve">Vicky </w:t>
            </w:r>
            <w:r w:rsidR="000F22DF">
              <w:rPr>
                <w:rFonts w:ascii="Arial" w:eastAsia="Calibri" w:hAnsi="Arial" w:cs="Arial"/>
                <w:bCs/>
                <w:lang w:eastAsia="en-GB"/>
              </w:rPr>
              <w:t xml:space="preserve">is attending GP Surgeries to obtain figures </w:t>
            </w:r>
          </w:p>
          <w:p w:rsidR="000F22DF" w:rsidRDefault="000F22DF"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Treetops 127</w:t>
            </w:r>
          </w:p>
          <w:p w:rsidR="000F22DF" w:rsidRDefault="000F22DF"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Beacon Hill 20</w:t>
            </w:r>
          </w:p>
          <w:p w:rsidR="000F22DF" w:rsidRDefault="000F22DF"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 xml:space="preserve">School Nurses managed by North East London Foundation Trust </w:t>
            </w:r>
          </w:p>
          <w:p w:rsidR="000F22DF" w:rsidRDefault="000F22DF"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 xml:space="preserve">Health Hubs can do with referral through Clinical Commission Group </w:t>
            </w:r>
          </w:p>
          <w:p w:rsidR="000F22DF" w:rsidRDefault="000F22DF"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 xml:space="preserve">Quarterly Calculating Quality Recording Service extraction (September it was 86 </w:t>
            </w:r>
            <w:r w:rsidRPr="000F22DF">
              <w:rPr>
                <w:rFonts w:ascii="Arial" w:eastAsia="Calibri" w:hAnsi="Arial" w:cs="Arial"/>
                <w:bCs/>
                <w:u w:val="single"/>
                <w:lang w:eastAsia="en-GB"/>
              </w:rPr>
              <w:t>out of 148</w:t>
            </w:r>
            <w:r>
              <w:rPr>
                <w:rFonts w:ascii="Arial" w:eastAsia="Calibri" w:hAnsi="Arial" w:cs="Arial"/>
                <w:bCs/>
                <w:lang w:eastAsia="en-GB"/>
              </w:rPr>
              <w:t>)</w:t>
            </w:r>
          </w:p>
          <w:p w:rsidR="000F22DF" w:rsidRDefault="009606BD"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Ensuring people of attending their appointments should be part of annual medication review</w:t>
            </w:r>
          </w:p>
          <w:p w:rsidR="009606BD" w:rsidRDefault="009606BD"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An easy read Health Action Plan (booklet) should be issued at end of health check.</w:t>
            </w:r>
          </w:p>
          <w:p w:rsidR="009606BD" w:rsidRDefault="009606BD" w:rsidP="006B4989">
            <w:pPr>
              <w:pStyle w:val="ListParagraph"/>
              <w:numPr>
                <w:ilvl w:val="0"/>
                <w:numId w:val="2"/>
              </w:numPr>
              <w:rPr>
                <w:rFonts w:ascii="Arial" w:eastAsia="Calibri" w:hAnsi="Arial" w:cs="Arial"/>
                <w:bCs/>
                <w:lang w:eastAsia="en-GB"/>
              </w:rPr>
            </w:pPr>
            <w:r>
              <w:rPr>
                <w:rFonts w:ascii="Arial" w:eastAsia="Calibri" w:hAnsi="Arial" w:cs="Arial"/>
                <w:bCs/>
                <w:lang w:eastAsia="en-GB"/>
              </w:rPr>
              <w:t>Care Quality Commission – Clarify if they still check, new system</w:t>
            </w:r>
          </w:p>
          <w:p w:rsidR="009606BD" w:rsidRDefault="009606BD" w:rsidP="009606BD">
            <w:pPr>
              <w:rPr>
                <w:rFonts w:ascii="Arial" w:eastAsia="Calibri" w:hAnsi="Arial" w:cs="Arial"/>
                <w:bCs/>
                <w:lang w:eastAsia="en-GB"/>
              </w:rPr>
            </w:pPr>
          </w:p>
          <w:p w:rsidR="009606BD" w:rsidRPr="008B61A8" w:rsidRDefault="009606BD" w:rsidP="009606BD">
            <w:pPr>
              <w:rPr>
                <w:rFonts w:ascii="Arial" w:eastAsia="Calibri" w:hAnsi="Arial" w:cs="Arial"/>
                <w:b/>
                <w:bCs/>
                <w:lang w:eastAsia="en-GB"/>
              </w:rPr>
            </w:pPr>
            <w:r>
              <w:rPr>
                <w:rFonts w:ascii="Arial" w:eastAsia="Calibri" w:hAnsi="Arial" w:cs="Arial"/>
                <w:bCs/>
                <w:lang w:eastAsia="en-GB"/>
              </w:rPr>
              <w:t xml:space="preserve">Suggestion:  To form a sub-group (Sarah Pope).  </w:t>
            </w:r>
            <w:r w:rsidR="008B61A8">
              <w:rPr>
                <w:rFonts w:ascii="Arial" w:eastAsia="Calibri" w:hAnsi="Arial" w:cs="Arial"/>
                <w:b/>
                <w:bCs/>
                <w:lang w:eastAsia="en-GB"/>
              </w:rPr>
              <w:t>ACTION:</w:t>
            </w:r>
            <w:r w:rsidR="008B61A8">
              <w:rPr>
                <w:rFonts w:ascii="Arial" w:eastAsia="Calibri" w:hAnsi="Arial" w:cs="Arial"/>
                <w:bCs/>
                <w:lang w:eastAsia="en-GB"/>
              </w:rPr>
              <w:t xml:space="preserve"> </w:t>
            </w:r>
            <w:r w:rsidRPr="008B61A8">
              <w:rPr>
                <w:rFonts w:ascii="Arial" w:eastAsia="Calibri" w:hAnsi="Arial" w:cs="Arial"/>
                <w:b/>
                <w:bCs/>
                <w:lang w:eastAsia="en-GB"/>
              </w:rPr>
              <w:t>Les</w:t>
            </w:r>
            <w:r w:rsidR="008B61A8" w:rsidRPr="008B61A8">
              <w:rPr>
                <w:rFonts w:ascii="Arial" w:eastAsia="Calibri" w:hAnsi="Arial" w:cs="Arial"/>
                <w:b/>
                <w:bCs/>
                <w:lang w:eastAsia="en-GB"/>
              </w:rPr>
              <w:t xml:space="preserve"> to</w:t>
            </w:r>
            <w:r w:rsidR="000A5C34" w:rsidRPr="008B61A8">
              <w:rPr>
                <w:rFonts w:ascii="Arial" w:eastAsia="Calibri" w:hAnsi="Arial" w:cs="Arial"/>
                <w:b/>
                <w:bCs/>
                <w:lang w:eastAsia="en-GB"/>
              </w:rPr>
              <w:t xml:space="preserve"> email to seek volunteers including David </w:t>
            </w:r>
            <w:proofErr w:type="spellStart"/>
            <w:r w:rsidR="000A5C34" w:rsidRPr="008B61A8">
              <w:rPr>
                <w:rFonts w:ascii="Arial" w:eastAsia="Calibri" w:hAnsi="Arial" w:cs="Arial"/>
                <w:b/>
                <w:bCs/>
                <w:lang w:eastAsia="en-GB"/>
              </w:rPr>
              <w:t>Landy</w:t>
            </w:r>
            <w:proofErr w:type="spellEnd"/>
            <w:r w:rsidR="000A5C34" w:rsidRPr="008B61A8">
              <w:rPr>
                <w:rFonts w:ascii="Arial" w:eastAsia="Calibri" w:hAnsi="Arial" w:cs="Arial"/>
                <w:b/>
                <w:bCs/>
                <w:lang w:eastAsia="en-GB"/>
              </w:rPr>
              <w:t xml:space="preserve"> the Health Facilitation N</w:t>
            </w:r>
            <w:r w:rsidRPr="008B61A8">
              <w:rPr>
                <w:rFonts w:ascii="Arial" w:eastAsia="Calibri" w:hAnsi="Arial" w:cs="Arial"/>
                <w:b/>
                <w:bCs/>
                <w:lang w:eastAsia="en-GB"/>
              </w:rPr>
              <w:t>urse.</w:t>
            </w:r>
          </w:p>
          <w:p w:rsidR="009958B8" w:rsidRDefault="009958B8" w:rsidP="009606BD">
            <w:pPr>
              <w:rPr>
                <w:rFonts w:ascii="Arial" w:eastAsia="Calibri" w:hAnsi="Arial" w:cs="Arial"/>
                <w:bCs/>
                <w:lang w:eastAsia="en-GB"/>
              </w:rPr>
            </w:pPr>
          </w:p>
          <w:p w:rsidR="009958B8" w:rsidRDefault="009958B8" w:rsidP="009606BD">
            <w:pPr>
              <w:rPr>
                <w:rFonts w:ascii="Arial" w:eastAsia="Calibri" w:hAnsi="Arial" w:cs="Arial"/>
                <w:bCs/>
                <w:lang w:eastAsia="en-GB"/>
              </w:rPr>
            </w:pPr>
            <w:r>
              <w:rPr>
                <w:rFonts w:ascii="Arial" w:eastAsia="Calibri" w:hAnsi="Arial" w:cs="Arial"/>
                <w:bCs/>
                <w:lang w:eastAsia="en-GB"/>
              </w:rPr>
              <w:t xml:space="preserve">Adult Services do not have a problem sharing lists </w:t>
            </w:r>
            <w:r w:rsidR="008B61A8">
              <w:rPr>
                <w:rFonts w:ascii="Arial" w:eastAsia="Calibri" w:hAnsi="Arial" w:cs="Arial"/>
                <w:b/>
                <w:bCs/>
                <w:lang w:eastAsia="en-GB"/>
              </w:rPr>
              <w:t xml:space="preserve">ACTION: </w:t>
            </w:r>
            <w:r w:rsidRPr="008B61A8">
              <w:rPr>
                <w:rFonts w:ascii="Arial" w:eastAsia="Calibri" w:hAnsi="Arial" w:cs="Arial"/>
                <w:b/>
                <w:bCs/>
                <w:lang w:eastAsia="en-GB"/>
              </w:rPr>
              <w:t xml:space="preserve">Jane </w:t>
            </w:r>
            <w:proofErr w:type="spellStart"/>
            <w:r w:rsidR="000A5C34" w:rsidRPr="008B61A8">
              <w:rPr>
                <w:rFonts w:ascii="Arial" w:eastAsia="Calibri" w:hAnsi="Arial" w:cs="Arial"/>
                <w:b/>
                <w:bCs/>
                <w:lang w:eastAsia="en-GB"/>
              </w:rPr>
              <w:t>Itangata</w:t>
            </w:r>
            <w:proofErr w:type="spellEnd"/>
            <w:r w:rsidR="000A5C34" w:rsidRPr="008B61A8">
              <w:rPr>
                <w:rFonts w:ascii="Arial" w:eastAsia="Calibri" w:hAnsi="Arial" w:cs="Arial"/>
                <w:b/>
                <w:bCs/>
                <w:lang w:eastAsia="en-GB"/>
              </w:rPr>
              <w:t xml:space="preserve"> </w:t>
            </w:r>
            <w:r w:rsidRPr="008B61A8">
              <w:rPr>
                <w:rFonts w:ascii="Arial" w:eastAsia="Calibri" w:hAnsi="Arial" w:cs="Arial"/>
                <w:b/>
                <w:bCs/>
                <w:lang w:eastAsia="en-GB"/>
              </w:rPr>
              <w:t xml:space="preserve">to speak to Les </w:t>
            </w:r>
            <w:r w:rsidR="000A5C34" w:rsidRPr="008B61A8">
              <w:rPr>
                <w:rFonts w:ascii="Arial" w:eastAsia="Calibri" w:hAnsi="Arial" w:cs="Arial"/>
                <w:b/>
                <w:bCs/>
                <w:lang w:eastAsia="en-GB"/>
              </w:rPr>
              <w:t xml:space="preserve">Billingham </w:t>
            </w:r>
            <w:r w:rsidRPr="008B61A8">
              <w:rPr>
                <w:rFonts w:ascii="Arial" w:eastAsia="Calibri" w:hAnsi="Arial" w:cs="Arial"/>
                <w:b/>
                <w:bCs/>
                <w:lang w:eastAsia="en-GB"/>
              </w:rPr>
              <w:t>or Fran</w:t>
            </w:r>
            <w:r w:rsidR="000A5C34" w:rsidRPr="008B61A8">
              <w:rPr>
                <w:rFonts w:ascii="Arial" w:eastAsia="Calibri" w:hAnsi="Arial" w:cs="Arial"/>
                <w:b/>
                <w:bCs/>
                <w:lang w:eastAsia="en-GB"/>
              </w:rPr>
              <w:t xml:space="preserve"> </w:t>
            </w:r>
            <w:proofErr w:type="spellStart"/>
            <w:r w:rsidR="000A5C34" w:rsidRPr="008B61A8">
              <w:rPr>
                <w:rFonts w:ascii="Arial" w:eastAsia="Calibri" w:hAnsi="Arial" w:cs="Arial"/>
                <w:b/>
                <w:bCs/>
                <w:lang w:eastAsia="en-GB"/>
              </w:rPr>
              <w:t>Leddra</w:t>
            </w:r>
            <w:proofErr w:type="spellEnd"/>
            <w:r w:rsidR="008B61A8">
              <w:rPr>
                <w:rFonts w:ascii="Arial" w:eastAsia="Calibri" w:hAnsi="Arial" w:cs="Arial"/>
                <w:b/>
                <w:bCs/>
                <w:lang w:eastAsia="en-GB"/>
              </w:rPr>
              <w:t xml:space="preserve"> re both of the above.  </w:t>
            </w:r>
            <w:r>
              <w:rPr>
                <w:rFonts w:ascii="Arial" w:eastAsia="Calibri" w:hAnsi="Arial" w:cs="Arial"/>
                <w:bCs/>
                <w:lang w:eastAsia="en-GB"/>
              </w:rPr>
              <w:t>Participation groups at surgeries</w:t>
            </w:r>
            <w:r w:rsidR="008B61A8">
              <w:rPr>
                <w:rFonts w:ascii="Arial" w:eastAsia="Calibri" w:hAnsi="Arial" w:cs="Arial"/>
                <w:bCs/>
                <w:lang w:eastAsia="en-GB"/>
              </w:rPr>
              <w:t xml:space="preserve"> could</w:t>
            </w:r>
            <w:r w:rsidR="000A5C34">
              <w:rPr>
                <w:rFonts w:ascii="Arial" w:eastAsia="Calibri" w:hAnsi="Arial" w:cs="Arial"/>
                <w:bCs/>
                <w:lang w:eastAsia="en-GB"/>
              </w:rPr>
              <w:t xml:space="preserve"> be used for discussion and to r</w:t>
            </w:r>
            <w:r>
              <w:rPr>
                <w:rFonts w:ascii="Arial" w:eastAsia="Calibri" w:hAnsi="Arial" w:cs="Arial"/>
                <w:bCs/>
                <w:lang w:eastAsia="en-GB"/>
              </w:rPr>
              <w:t>aise awareness.</w:t>
            </w:r>
          </w:p>
          <w:p w:rsidR="009958B8" w:rsidRDefault="009958B8" w:rsidP="009606BD">
            <w:pPr>
              <w:rPr>
                <w:rFonts w:ascii="Arial" w:eastAsia="Calibri" w:hAnsi="Arial" w:cs="Arial"/>
                <w:bCs/>
                <w:lang w:eastAsia="en-GB"/>
              </w:rPr>
            </w:pPr>
          </w:p>
          <w:p w:rsidR="002E0D49" w:rsidRDefault="002E0D49" w:rsidP="002E0D49">
            <w:pPr>
              <w:rPr>
                <w:rFonts w:ascii="Arial" w:eastAsia="Calibri" w:hAnsi="Arial" w:cs="Arial"/>
                <w:b/>
                <w:bCs/>
                <w:sz w:val="28"/>
                <w:szCs w:val="28"/>
                <w:lang w:eastAsia="en-GB"/>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Default="008B61A8" w:rsidP="00E0177D">
            <w:pPr>
              <w:rPr>
                <w:rFonts w:ascii="Arial" w:hAnsi="Arial" w:cs="Arial"/>
                <w:color w:val="auto"/>
              </w:rPr>
            </w:pPr>
            <w:r>
              <w:rPr>
                <w:rFonts w:ascii="Arial" w:hAnsi="Arial" w:cs="Arial"/>
                <w:color w:val="auto"/>
              </w:rPr>
              <w:t>Karen Haltham to send out with minutes</w:t>
            </w: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p>
          <w:p w:rsidR="008B61A8" w:rsidRDefault="008B61A8" w:rsidP="00E0177D">
            <w:pPr>
              <w:rPr>
                <w:rFonts w:ascii="Arial" w:hAnsi="Arial" w:cs="Arial"/>
                <w:color w:val="auto"/>
              </w:rPr>
            </w:pPr>
            <w:r>
              <w:rPr>
                <w:rFonts w:ascii="Arial" w:hAnsi="Arial" w:cs="Arial"/>
                <w:color w:val="auto"/>
              </w:rPr>
              <w:t>Les Billingham</w:t>
            </w:r>
          </w:p>
          <w:p w:rsidR="008B61A8" w:rsidRDefault="008B61A8" w:rsidP="00E0177D">
            <w:pPr>
              <w:rPr>
                <w:rFonts w:ascii="Arial" w:hAnsi="Arial" w:cs="Arial"/>
              </w:rPr>
            </w:pPr>
          </w:p>
          <w:p w:rsidR="008B61A8" w:rsidRPr="008B61A8" w:rsidRDefault="008B61A8" w:rsidP="00E0177D">
            <w:pPr>
              <w:rPr>
                <w:rFonts w:ascii="Arial" w:hAnsi="Arial" w:cs="Arial"/>
              </w:rPr>
            </w:pPr>
            <w:r>
              <w:rPr>
                <w:rFonts w:ascii="Arial" w:hAnsi="Arial" w:cs="Arial"/>
              </w:rPr>
              <w:t xml:space="preserve">Jane </w:t>
            </w:r>
            <w:proofErr w:type="spellStart"/>
            <w:r>
              <w:rPr>
                <w:rFonts w:ascii="Arial" w:hAnsi="Arial" w:cs="Arial"/>
              </w:rPr>
              <w:t>Itangata</w:t>
            </w:r>
            <w:proofErr w:type="spellEnd"/>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3D1BBF" w:rsidRDefault="004B21F5" w:rsidP="00E0177D">
            <w:pPr>
              <w:rPr>
                <w:rFonts w:ascii="Arial" w:eastAsia="Calibri" w:hAnsi="Arial" w:cs="Arial"/>
                <w:b/>
                <w:bCs/>
                <w:noProof/>
                <w:lang w:val="en-GB" w:eastAsia="en-GB"/>
              </w:rPr>
            </w:pPr>
            <w:r w:rsidRPr="003D1BBF">
              <w:rPr>
                <w:rFonts w:ascii="Arial" w:eastAsia="Calibri" w:hAnsi="Arial" w:cs="Arial"/>
                <w:b/>
                <w:bCs/>
                <w:noProof/>
                <w:lang w:val="en-GB" w:eastAsia="en-GB"/>
              </w:rPr>
              <mc:AlternateContent>
                <mc:Choice Requires="wps">
                  <w:drawing>
                    <wp:anchor distT="0" distB="0" distL="114300" distR="114300" simplePos="0" relativeHeight="251676672" behindDoc="0" locked="0" layoutInCell="1" allowOverlap="1" wp14:anchorId="5B3123B1" wp14:editId="07332DB2">
                      <wp:simplePos x="0" y="0"/>
                      <wp:positionH relativeFrom="column">
                        <wp:posOffset>305435</wp:posOffset>
                      </wp:positionH>
                      <wp:positionV relativeFrom="paragraph">
                        <wp:posOffset>76200</wp:posOffset>
                      </wp:positionV>
                      <wp:extent cx="400050" cy="4318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31800"/>
                              </a:xfrm>
                              <a:prstGeom prst="rect">
                                <a:avLst/>
                              </a:prstGeom>
                              <a:solidFill>
                                <a:srgbClr val="FFFFFF"/>
                              </a:solidFill>
                              <a:ln w="9525">
                                <a:noFill/>
                                <a:miter lim="800000"/>
                                <a:headEnd/>
                                <a:tailEnd/>
                              </a:ln>
                            </wps:spPr>
                            <wps:txbx>
                              <w:txbxContent>
                                <w:p w:rsidR="004B21F5" w:rsidRPr="003D1BBF" w:rsidRDefault="004B21F5" w:rsidP="003D1BBF">
                                  <w:pPr>
                                    <w:jc w:val="center"/>
                                    <w:rPr>
                                      <w:sz w:val="12"/>
                                      <w:szCs w:val="12"/>
                                    </w:rPr>
                                  </w:pPr>
                                  <w:r w:rsidRPr="003D1BBF">
                                    <w:rPr>
                                      <w:sz w:val="12"/>
                                      <w:szCs w:val="12"/>
                                    </w:rPr>
                                    <w:t>Health &amp;</w:t>
                                  </w:r>
                                </w:p>
                                <w:p w:rsidR="004B21F5" w:rsidRPr="003D1BBF" w:rsidRDefault="004B21F5" w:rsidP="003D1BBF">
                                  <w:pPr>
                                    <w:jc w:val="center"/>
                                    <w:rPr>
                                      <w:sz w:val="12"/>
                                      <w:szCs w:val="12"/>
                                    </w:rPr>
                                  </w:pPr>
                                  <w:r w:rsidRPr="003D1BBF">
                                    <w:rPr>
                                      <w:sz w:val="12"/>
                                      <w:szCs w:val="12"/>
                                    </w:rPr>
                                    <w:t>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123B1" id="_x0000_t202" coordsize="21600,21600" o:spt="202" path="m,l,21600r21600,l21600,xe">
                      <v:stroke joinstyle="miter"/>
                      <v:path gradientshapeok="t" o:connecttype="rect"/>
                    </v:shapetype>
                    <v:shape id="Text Box 2" o:spid="_x0000_s1026" type="#_x0000_t202" style="position:absolute;margin-left:24.05pt;margin-top:6pt;width:31.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DfIAIAACIEAAAOAAAAZHJzL2Uyb0RvYy54bWysU9tu2zAMfR+wfxD0vtjJkrU14hRdugwD&#10;ugvQ7gMYWY6FSaImKbG7rx8lJ1nQvQ3TgyCK1NHhIbm8HYxmB+mDQlvz6aTkTFqBjbK7mn9/2ry5&#10;5ixEsA1otLLmzzLw29XrV8veVXKGHepGekYgNlS9q3kXo6uKIohOGggTdNKSs0VvIJLpd0XjoSd0&#10;o4tZWb4revSN8yhkCHR7Pzr5KuO3rRTxa9sGGZmuOXGLefd536a9WC2h2nlwnRJHGvAPLAwoS5+e&#10;oe4hAtt79ReUUcJjwDZOBJoC21YJmXOgbKbli2weO3Ay50LiBHeWKfw/WPHl8M0z1VDtrjizYKhG&#10;T3KI7D0ObJbk6V2oKOrRUVwc6JpCc6rBPaD4EZjFdQd2J++8x76T0BC9aXpZXDwdcUIC2fafsaFv&#10;YB8xAw2tN0k7UoMROpXp+VyaREXQ5bwsywV5BLnmb6fXZS5dAdXpsfMhfpRoWDrU3FPlMzgcHkJM&#10;ZKA6haS/AmrVbJTW2fC77Vp7dgDqkk1emf+LMG1ZX/ObxWyRkS2m97mBjIrUxVqZmhMzWmNfJTE+&#10;2CaHRFB6PBMTbY/qJEFGaeKwHcY6nETfYvNMcnkcm5aGjA4d+l+c9dSwNQ8/9+AlZ/qTJclvpvN5&#10;6vBszBdXMzL8pWd76QErCKrmkbPxuI55KpIcFu+oNK3KsqUajkyOlKkRs5rHoUmdfmnnqD+jvfoN&#10;AAD//wMAUEsDBBQABgAIAAAAIQACfAMq3AAAAAgBAAAPAAAAZHJzL2Rvd25yZXYueG1sTI/BTsNA&#10;DETvSPzDykhcEN20Km0I2VRQCcS1pR/gZN0kIuuNstsm/fu6J/DNntH4Tb6ZXKfONITWs4H5LAFF&#10;XHnbcm3g8PP5nIIKEdli55kMXCjApri/yzGzfuQdnfexVhLCIUMDTYx9pnWoGnIYZr4nFu3oB4dR&#10;1qHWdsBRwl2nF0my0g5blg8N9rRtqPrdn5yB4/f49PI6ll/xsN4tVx/Yrkt/MebxYXp/AxVpin9m&#10;uOELOhTCVPoT26A6A8t0Lk65L6TSTZcBVRpIkwR0kev/BYorAAAA//8DAFBLAQItABQABgAIAAAA&#10;IQC2gziS/gAAAOEBAAATAAAAAAAAAAAAAAAAAAAAAABbQ29udGVudF9UeXBlc10ueG1sUEsBAi0A&#10;FAAGAAgAAAAhADj9If/WAAAAlAEAAAsAAAAAAAAAAAAAAAAALwEAAF9yZWxzLy5yZWxzUEsBAi0A&#10;FAAGAAgAAAAhAG6zoN8gAgAAIgQAAA4AAAAAAAAAAAAAAAAALgIAAGRycy9lMm9Eb2MueG1sUEsB&#10;Ai0AFAAGAAgAAAAhAAJ8AyrcAAAACAEAAA8AAAAAAAAAAAAAAAAAegQAAGRycy9kb3ducmV2Lnht&#10;bFBLBQYAAAAABAAEAPMAAACDBQAAAAA=&#10;" stroked="f">
                      <v:textbox>
                        <w:txbxContent>
                          <w:p w:rsidR="004B21F5" w:rsidRPr="003D1BBF" w:rsidRDefault="004B21F5" w:rsidP="003D1BBF">
                            <w:pPr>
                              <w:jc w:val="center"/>
                              <w:rPr>
                                <w:sz w:val="12"/>
                                <w:szCs w:val="12"/>
                              </w:rPr>
                            </w:pPr>
                            <w:r w:rsidRPr="003D1BBF">
                              <w:rPr>
                                <w:sz w:val="12"/>
                                <w:szCs w:val="12"/>
                              </w:rPr>
                              <w:t>Health &amp;</w:t>
                            </w:r>
                          </w:p>
                          <w:p w:rsidR="004B21F5" w:rsidRPr="003D1BBF" w:rsidRDefault="004B21F5" w:rsidP="003D1BBF">
                            <w:pPr>
                              <w:jc w:val="center"/>
                              <w:rPr>
                                <w:sz w:val="12"/>
                                <w:szCs w:val="12"/>
                              </w:rPr>
                            </w:pPr>
                            <w:r w:rsidRPr="003D1BBF">
                              <w:rPr>
                                <w:sz w:val="12"/>
                                <w:szCs w:val="12"/>
                              </w:rPr>
                              <w:t>Well-being</w:t>
                            </w:r>
                          </w:p>
                        </w:txbxContent>
                      </v:textbox>
                    </v:shape>
                  </w:pict>
                </mc:Fallback>
              </mc:AlternateContent>
            </w:r>
            <w:r w:rsidRPr="003D1BBF">
              <w:rPr>
                <w:rFonts w:ascii="Arial" w:hAnsi="Arial" w:cs="Arial"/>
                <w:b/>
                <w:bCs/>
                <w:noProof/>
                <w:lang w:val="en-GB" w:eastAsia="en-GB"/>
              </w:rPr>
              <w:drawing>
                <wp:anchor distT="0" distB="0" distL="114300" distR="114300" simplePos="0" relativeHeight="251677696" behindDoc="1" locked="0" layoutInCell="1" allowOverlap="1" wp14:anchorId="516CCAD2" wp14:editId="55ADCD3A">
                  <wp:simplePos x="0" y="0"/>
                  <wp:positionH relativeFrom="column">
                    <wp:posOffset>636</wp:posOffset>
                  </wp:positionH>
                  <wp:positionV relativeFrom="paragraph">
                    <wp:posOffset>25400</wp:posOffset>
                  </wp:positionV>
                  <wp:extent cx="774700" cy="700405"/>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700" cy="700405"/>
                          </a:xfrm>
                          <a:prstGeom prst="rect">
                            <a:avLst/>
                          </a:prstGeom>
                          <a:noFill/>
                        </pic:spPr>
                      </pic:pic>
                    </a:graphicData>
                  </a:graphic>
                  <wp14:sizeRelH relativeFrom="page">
                    <wp14:pctWidth>0</wp14:pctWidth>
                  </wp14:sizeRelH>
                  <wp14:sizeRelV relativeFrom="page">
                    <wp14:pctHeight>0</wp14:pctHeight>
                  </wp14:sizeRelV>
                </wp:anchor>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Default="002E0D49" w:rsidP="00731978">
            <w:pPr>
              <w:rPr>
                <w:rFonts w:ascii="Arial" w:hAnsi="Arial" w:cs="Arial"/>
                <w:b/>
                <w:sz w:val="28"/>
                <w:szCs w:val="28"/>
              </w:rPr>
            </w:pPr>
            <w:r>
              <w:rPr>
                <w:rFonts w:ascii="Arial" w:eastAsia="Calibri" w:hAnsi="Arial" w:cs="Arial"/>
                <w:b/>
                <w:bCs/>
                <w:sz w:val="28"/>
                <w:szCs w:val="28"/>
                <w:lang w:eastAsia="en-GB"/>
              </w:rPr>
              <w:t>4</w:t>
            </w:r>
            <w:r w:rsidR="00E33BBD">
              <w:rPr>
                <w:rFonts w:ascii="Arial" w:eastAsia="Calibri" w:hAnsi="Arial" w:cs="Arial"/>
                <w:b/>
                <w:bCs/>
                <w:sz w:val="28"/>
                <w:szCs w:val="28"/>
                <w:lang w:eastAsia="en-GB"/>
              </w:rPr>
              <w:t xml:space="preserve"> </w:t>
            </w:r>
            <w:r w:rsidR="004B21F5" w:rsidRPr="004D6AFA">
              <w:rPr>
                <w:rFonts w:ascii="Arial" w:eastAsia="Calibri" w:hAnsi="Arial" w:cs="Arial"/>
                <w:b/>
                <w:bCs/>
                <w:sz w:val="28"/>
                <w:szCs w:val="28"/>
                <w:lang w:eastAsia="en-GB"/>
              </w:rPr>
              <w:t xml:space="preserve"> </w:t>
            </w:r>
            <w:r w:rsidR="004B21F5" w:rsidRPr="004D6AFA">
              <w:rPr>
                <w:rFonts w:ascii="Arial" w:hAnsi="Arial" w:cs="Arial"/>
                <w:sz w:val="28"/>
                <w:szCs w:val="28"/>
              </w:rPr>
              <w:t xml:space="preserve"> </w:t>
            </w:r>
            <w:r w:rsidR="004B21F5" w:rsidRPr="004D6AFA">
              <w:rPr>
                <w:rFonts w:ascii="Arial" w:hAnsi="Arial" w:cs="Arial"/>
                <w:b/>
                <w:sz w:val="28"/>
                <w:szCs w:val="28"/>
              </w:rPr>
              <w:t>Update on the Health &amp; Wellbeing Strategy feedback so far and brief Introduction to the Theme of the Meeting: The Thurrock Heal</w:t>
            </w:r>
            <w:r>
              <w:rPr>
                <w:rFonts w:ascii="Arial" w:hAnsi="Arial" w:cs="Arial"/>
                <w:b/>
                <w:sz w:val="28"/>
                <w:szCs w:val="28"/>
              </w:rPr>
              <w:t xml:space="preserve">th &amp; Well-Being Strategy Goal </w:t>
            </w:r>
            <w:r w:rsidR="004B21F5">
              <w:rPr>
                <w:rFonts w:ascii="Arial" w:hAnsi="Arial" w:cs="Arial"/>
                <w:b/>
                <w:sz w:val="28"/>
                <w:szCs w:val="28"/>
              </w:rPr>
              <w:t xml:space="preserve"> </w:t>
            </w:r>
            <w:r w:rsidR="00E30DA8">
              <w:rPr>
                <w:rFonts w:ascii="Arial" w:hAnsi="Arial" w:cs="Arial"/>
                <w:b/>
                <w:sz w:val="28"/>
                <w:szCs w:val="28"/>
              </w:rPr>
              <w:t xml:space="preserve">D </w:t>
            </w:r>
            <w:bookmarkStart w:id="0" w:name="_GoBack"/>
            <w:bookmarkEnd w:id="0"/>
            <w:r w:rsidR="004B21F5">
              <w:rPr>
                <w:rFonts w:ascii="Arial" w:hAnsi="Arial" w:cs="Arial"/>
                <w:b/>
                <w:sz w:val="28"/>
                <w:szCs w:val="28"/>
              </w:rPr>
              <w:t>–</w:t>
            </w:r>
            <w:r>
              <w:rPr>
                <w:rFonts w:ascii="Arial" w:hAnsi="Arial" w:cs="Arial"/>
                <w:b/>
                <w:sz w:val="28"/>
                <w:szCs w:val="28"/>
              </w:rPr>
              <w:t xml:space="preserve"> Quality Care </w:t>
            </w:r>
            <w:proofErr w:type="spellStart"/>
            <w:r>
              <w:rPr>
                <w:rFonts w:ascii="Arial" w:hAnsi="Arial" w:cs="Arial"/>
                <w:b/>
                <w:sz w:val="28"/>
                <w:szCs w:val="28"/>
              </w:rPr>
              <w:t>Centred</w:t>
            </w:r>
            <w:proofErr w:type="spellEnd"/>
            <w:r>
              <w:rPr>
                <w:rFonts w:ascii="Arial" w:hAnsi="Arial" w:cs="Arial"/>
                <w:b/>
                <w:sz w:val="28"/>
                <w:szCs w:val="28"/>
              </w:rPr>
              <w:t xml:space="preserve"> Around the Person</w:t>
            </w:r>
          </w:p>
          <w:p w:rsidR="002E0D49" w:rsidRPr="004D6AFA" w:rsidRDefault="002E0D49" w:rsidP="00731978">
            <w:pPr>
              <w:rPr>
                <w:rFonts w:ascii="Arial" w:hAnsi="Arial" w:cs="Arial"/>
                <w:b/>
                <w:sz w:val="28"/>
                <w:szCs w:val="28"/>
              </w:rPr>
            </w:pPr>
          </w:p>
          <w:p w:rsidR="004B21F5" w:rsidRPr="004D6AFA" w:rsidRDefault="004B21F5" w:rsidP="008B61A8">
            <w:pPr>
              <w:rPr>
                <w:rFonts w:ascii="Arial" w:eastAsia="Calibri" w:hAnsi="Arial" w:cs="Arial"/>
                <w:b/>
                <w:bCs/>
                <w:sz w:val="28"/>
                <w:szCs w:val="28"/>
                <w:lang w:eastAsia="en-GB"/>
              </w:rPr>
            </w:pPr>
            <w:r w:rsidRPr="00FF4F63">
              <w:rPr>
                <w:rFonts w:ascii="Arial" w:hAnsi="Arial" w:cs="Arial"/>
              </w:rPr>
              <w:t>Darren Kris</w:t>
            </w:r>
            <w:r w:rsidR="00B401A9">
              <w:rPr>
                <w:rFonts w:ascii="Arial" w:hAnsi="Arial" w:cs="Arial"/>
              </w:rPr>
              <w:t>tiansen gave a presentation with a seasonal twist</w:t>
            </w:r>
            <w:r w:rsidR="000A5C34">
              <w:rPr>
                <w:rFonts w:ascii="Arial" w:hAnsi="Arial" w:cs="Arial"/>
              </w:rPr>
              <w: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B17743" w:rsidP="00E0177D">
            <w:pPr>
              <w:rPr>
                <w:rFonts w:ascii="Arial" w:hAnsi="Arial" w:cs="Arial"/>
                <w:noProof/>
                <w:lang w:val="en-GB" w:eastAsia="en-GB"/>
              </w:rPr>
            </w:pPr>
            <w:r w:rsidRPr="004C351D">
              <w:rPr>
                <w:rFonts w:ascii="Arial" w:hAnsi="Arial" w:cs="Arial"/>
                <w:noProof/>
                <w:lang w:val="en-GB" w:eastAsia="en-GB"/>
              </w:rPr>
              <w:lastRenderedPageBreak/>
              <w:drawing>
                <wp:anchor distT="36576" distB="36576" distL="36576" distR="36576" simplePos="0" relativeHeight="251680768" behindDoc="0" locked="0" layoutInCell="1" allowOverlap="1" wp14:anchorId="4FAB016A" wp14:editId="6E6213F3">
                  <wp:simplePos x="0" y="0"/>
                  <wp:positionH relativeFrom="margin">
                    <wp:posOffset>34290</wp:posOffset>
                  </wp:positionH>
                  <wp:positionV relativeFrom="paragraph">
                    <wp:posOffset>635</wp:posOffset>
                  </wp:positionV>
                  <wp:extent cx="742950" cy="5429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t="10503" b="12357"/>
                          <a:stretch>
                            <a:fillRect/>
                          </a:stretch>
                        </pic:blipFill>
                        <pic:spPr bwMode="auto">
                          <a:xfrm flipH="1">
                            <a:off x="0" y="0"/>
                            <a:ext cx="742950"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21F5" w:rsidRPr="004C351D" w:rsidRDefault="004B21F5" w:rsidP="00E0177D">
            <w:pPr>
              <w:rPr>
                <w:rFonts w:ascii="Arial" w:hAnsi="Arial" w:cs="Arial"/>
                <w:noProof/>
                <w:lang w:val="en-GB" w:eastAsia="en-GB"/>
              </w:rPr>
            </w:pPr>
          </w:p>
          <w:p w:rsidR="004B21F5" w:rsidRPr="004C351D" w:rsidRDefault="004B21F5" w:rsidP="00E0177D">
            <w:pPr>
              <w:rPr>
                <w:rFonts w:ascii="Arial" w:hAnsi="Arial" w:cs="Arial"/>
                <w:noProof/>
                <w:lang w:val="en-GB" w:eastAsia="en-GB"/>
              </w:rPr>
            </w:pPr>
          </w:p>
          <w:p w:rsidR="004B21F5" w:rsidRPr="004C351D" w:rsidRDefault="00B17743" w:rsidP="00E0177D">
            <w:pPr>
              <w:rPr>
                <w:rFonts w:ascii="Arial" w:hAnsi="Arial" w:cs="Arial"/>
                <w:noProof/>
                <w:lang w:val="en-GB" w:eastAsia="en-GB"/>
              </w:rPr>
            </w:pPr>
            <w:r w:rsidRPr="004C351D">
              <w:rPr>
                <w:rFonts w:ascii="Arial" w:hAnsi="Arial" w:cs="Arial"/>
                <w:noProof/>
                <w:lang w:val="en-GB" w:eastAsia="en-GB"/>
              </w:rPr>
              <w:drawing>
                <wp:anchor distT="0" distB="0" distL="114300" distR="114300" simplePos="0" relativeHeight="251679744" behindDoc="1" locked="0" layoutInCell="1" allowOverlap="1" wp14:anchorId="44CF737B" wp14:editId="658E1092">
                  <wp:simplePos x="0" y="0"/>
                  <wp:positionH relativeFrom="column">
                    <wp:posOffset>-50165</wp:posOffset>
                  </wp:positionH>
                  <wp:positionV relativeFrom="paragraph">
                    <wp:posOffset>128270</wp:posOffset>
                  </wp:positionV>
                  <wp:extent cx="846455" cy="70040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700405"/>
                          </a:xfrm>
                          <a:prstGeom prst="rect">
                            <a:avLst/>
                          </a:prstGeom>
                          <a:noFill/>
                        </pic:spPr>
                      </pic:pic>
                    </a:graphicData>
                  </a:graphic>
                  <wp14:sizeRelH relativeFrom="page">
                    <wp14:pctWidth>0</wp14:pctWidth>
                  </wp14:sizeRelH>
                  <wp14:sizeRelV relativeFrom="page">
                    <wp14:pctHeight>0</wp14:pctHeight>
                  </wp14:sizeRelV>
                </wp:anchor>
              </w:drawing>
            </w:r>
          </w:p>
          <w:p w:rsidR="004B21F5" w:rsidRPr="004C351D" w:rsidRDefault="004B21F5" w:rsidP="00E0177D">
            <w:pPr>
              <w:rPr>
                <w:rFonts w:ascii="Arial" w:eastAsia="Calibri" w:hAnsi="Arial" w:cs="Arial"/>
                <w:b/>
                <w:bCs/>
                <w:noProof/>
                <w:lang w:val="en-GB" w:eastAsia="en-GB"/>
              </w:rPr>
            </w:pPr>
            <w:r w:rsidRPr="004C351D">
              <w:rPr>
                <w:rFonts w:ascii="Arial" w:eastAsia="Calibri" w:hAnsi="Arial" w:cs="Arial"/>
                <w:b/>
                <w:bCs/>
                <w:noProof/>
                <w:lang w:val="en-GB" w:eastAsia="en-GB"/>
              </w:rPr>
              <mc:AlternateContent>
                <mc:Choice Requires="wps">
                  <w:drawing>
                    <wp:anchor distT="0" distB="0" distL="114300" distR="114300" simplePos="0" relativeHeight="251678720" behindDoc="0" locked="0" layoutInCell="1" allowOverlap="1" wp14:anchorId="43A44651" wp14:editId="102A60C7">
                      <wp:simplePos x="0" y="0"/>
                      <wp:positionH relativeFrom="column">
                        <wp:posOffset>194310</wp:posOffset>
                      </wp:positionH>
                      <wp:positionV relativeFrom="paragraph">
                        <wp:posOffset>76200</wp:posOffset>
                      </wp:positionV>
                      <wp:extent cx="581025" cy="4381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38150"/>
                              </a:xfrm>
                              <a:prstGeom prst="rect">
                                <a:avLst/>
                              </a:prstGeom>
                              <a:solidFill>
                                <a:srgbClr val="FFFFFF"/>
                              </a:solidFill>
                              <a:ln w="9525">
                                <a:solidFill>
                                  <a:srgbClr val="000000"/>
                                </a:solidFill>
                                <a:miter lim="800000"/>
                                <a:headEnd/>
                                <a:tailEnd/>
                              </a:ln>
                            </wps:spPr>
                            <wps:txbx>
                              <w:txbxContent>
                                <w:p w:rsidR="004B21F5" w:rsidRDefault="004B21F5" w:rsidP="00E0177D">
                                  <w:pPr>
                                    <w:rPr>
                                      <w:sz w:val="16"/>
                                      <w:szCs w:val="16"/>
                                    </w:rPr>
                                  </w:pPr>
                                  <w:r>
                                    <w:rPr>
                                      <w:sz w:val="16"/>
                                      <w:szCs w:val="16"/>
                                    </w:rPr>
                                    <w:t>Health &amp;</w:t>
                                  </w:r>
                                </w:p>
                                <w:p w:rsidR="004B21F5" w:rsidRPr="00C31859" w:rsidRDefault="004B21F5" w:rsidP="00E0177D">
                                  <w:pPr>
                                    <w:rPr>
                                      <w:sz w:val="16"/>
                                      <w:szCs w:val="16"/>
                                    </w:rPr>
                                  </w:pPr>
                                  <w:r>
                                    <w:rPr>
                                      <w:sz w:val="16"/>
                                      <w:szCs w:val="16"/>
                                    </w:rPr>
                                    <w:t>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44651" id="_x0000_s1027" type="#_x0000_t202" style="position:absolute;margin-left:15.3pt;margin-top:6pt;width:45.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E6IAIAAEQEAAAOAAAAZHJzL2Uyb0RvYy54bWysU9uO0zAQfUfiHyy/0ySlhTZqulq6FCEt&#10;F2mXD5g6TmNhe4LtNlm+fsdOt1QL4gHhB8vjGR+fOTOzuhqMZkfpvEJb8WKScyatwFrZfcW/3W9f&#10;LTjzAWwNGq2s+IP0/Gr98sWq70o5xRZ1LR0jEOvLvqt4G0JXZpkXrTTgJ9hJS84GnYFApttntYOe&#10;0I3Opnn+JuvR1Z1DIb2n25vRydcJv2mkCF+axsvAdMWJW0i7S/su7tl6BeXeQdcqcaIB/8DCgLL0&#10;6RnqBgKwg1O/QRklHHpswkSgybBplJApB8qmyJ9lc9dCJ1MuJI7vzjL5/wcrPh+/OqZqqt2SMwuG&#10;anQvh8De4cCmUZ6+8yVF3XUUFwa6ptCUqu9uUXz3zOKmBbuX185h30qoiV4RX2YXT0ccH0F2/Ses&#10;6Rs4BExAQ+NM1I7UYIROZXo4lyZSEXQ5XxT5dM6ZINfs9aKYp9JlUD497pwPHyQaFg8Vd1T5BA7H&#10;Wx8iGSifQuJfHrWqt0rrZLj9bqMdOwJ1yTatxP9ZmLasr/hyTjz+DpGn9ScIowK1u1am4otzEJRR&#10;tfe2Ts0YQOnxTJS1PckYlRs1DMNuOJVlh/UDCepwbGsaQzq06H5y1lNLV9z/OICTnOmPloqyLGaz&#10;OAPJmM3fTslwl57dpQesIKiKB87G4yakuYmpW7ym4jUqCRurPDI5caVWTXqfxirOwqWdon4N//oR&#10;AAD//wMAUEsDBBQABgAIAAAAIQD+eCp33QAAAAgBAAAPAAAAZHJzL2Rvd25yZXYueG1sTI/BTsMw&#10;EETvSPyDtUhcELWTolBCnAohgeAGBcHVjbdJRLwOtpuGv2d7guPOjN7OVOvZDWLCEHtPGrKFAoHU&#10;eNtTq+H97eFyBSImQ9YMnlDDD0ZY16cnlSmtP9ArTpvUCoZQLI2GLqWxlDI2HToTF35EYm/ngzOJ&#10;z9BKG8yB4W6QuVKFdKYn/tCZEe87bL42e6dhdfU0fcbn5ctHU+yGm3RxPT1+B63Pz+a7WxAJ5/QX&#10;hmN9rg41d9r6PdkoBg1LVXCS9ZwnHf08z0BsGZ4pkHUl/w+ofwEAAP//AwBQSwECLQAUAAYACAAA&#10;ACEAtoM4kv4AAADhAQAAEwAAAAAAAAAAAAAAAAAAAAAAW0NvbnRlbnRfVHlwZXNdLnhtbFBLAQIt&#10;ABQABgAIAAAAIQA4/SH/1gAAAJQBAAALAAAAAAAAAAAAAAAAAC8BAABfcmVscy8ucmVsc1BLAQIt&#10;ABQABgAIAAAAIQBmxeE6IAIAAEQEAAAOAAAAAAAAAAAAAAAAAC4CAABkcnMvZTJvRG9jLnhtbFBL&#10;AQItABQABgAIAAAAIQD+eCp33QAAAAgBAAAPAAAAAAAAAAAAAAAAAHoEAABkcnMvZG93bnJldi54&#10;bWxQSwUGAAAAAAQABADzAAAAhAUAAAAA&#10;">
                      <v:textbox>
                        <w:txbxContent>
                          <w:p w:rsidR="004B21F5" w:rsidRDefault="004B21F5" w:rsidP="00E0177D">
                            <w:pPr>
                              <w:rPr>
                                <w:sz w:val="16"/>
                                <w:szCs w:val="16"/>
                              </w:rPr>
                            </w:pPr>
                            <w:r>
                              <w:rPr>
                                <w:sz w:val="16"/>
                                <w:szCs w:val="16"/>
                              </w:rPr>
                              <w:t>Health &amp;</w:t>
                            </w:r>
                          </w:p>
                          <w:p w:rsidR="004B21F5" w:rsidRPr="00C31859" w:rsidRDefault="004B21F5" w:rsidP="00E0177D">
                            <w:pPr>
                              <w:rPr>
                                <w:sz w:val="16"/>
                                <w:szCs w:val="16"/>
                              </w:rPr>
                            </w:pPr>
                            <w:r>
                              <w:rPr>
                                <w:sz w:val="16"/>
                                <w:szCs w:val="16"/>
                              </w:rPr>
                              <w:t>Well-being</w:t>
                            </w:r>
                          </w:p>
                        </w:txbxContent>
                      </v:textbox>
                    </v:shape>
                  </w:pict>
                </mc:Fallback>
              </mc:AlternateContent>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Default="002E0D49" w:rsidP="00076589">
            <w:pPr>
              <w:rPr>
                <w:rFonts w:ascii="Arial" w:hAnsi="Arial" w:cs="Arial"/>
                <w:b/>
                <w:sz w:val="28"/>
                <w:szCs w:val="28"/>
              </w:rPr>
            </w:pPr>
            <w:r>
              <w:rPr>
                <w:rFonts w:ascii="Arial" w:hAnsi="Arial" w:cs="Arial"/>
                <w:b/>
                <w:sz w:val="28"/>
                <w:szCs w:val="28"/>
              </w:rPr>
              <w:t>5</w:t>
            </w:r>
            <w:r w:rsidR="00076589">
              <w:rPr>
                <w:rFonts w:ascii="Arial" w:hAnsi="Arial" w:cs="Arial"/>
                <w:b/>
                <w:sz w:val="28"/>
                <w:szCs w:val="28"/>
              </w:rPr>
              <w:t xml:space="preserve"> </w:t>
            </w:r>
            <w:r>
              <w:rPr>
                <w:rFonts w:ascii="Arial" w:hAnsi="Arial" w:cs="Arial"/>
                <w:b/>
                <w:sz w:val="28"/>
                <w:szCs w:val="28"/>
              </w:rPr>
              <w:t xml:space="preserve">&amp; 6 </w:t>
            </w:r>
            <w:r w:rsidR="00076589">
              <w:rPr>
                <w:rFonts w:ascii="Arial" w:hAnsi="Arial" w:cs="Arial"/>
                <w:b/>
                <w:sz w:val="28"/>
                <w:szCs w:val="28"/>
              </w:rPr>
              <w:t>Discussion and Breakout Groups</w:t>
            </w:r>
            <w:r w:rsidR="00B17743">
              <w:rPr>
                <w:rFonts w:ascii="Arial" w:hAnsi="Arial" w:cs="Arial"/>
                <w:b/>
                <w:sz w:val="28"/>
                <w:szCs w:val="28"/>
              </w:rPr>
              <w:t xml:space="preserve"> - </w:t>
            </w:r>
            <w:r w:rsidR="00076589">
              <w:rPr>
                <w:rFonts w:ascii="Arial" w:hAnsi="Arial" w:cs="Arial"/>
                <w:b/>
                <w:sz w:val="28"/>
                <w:szCs w:val="28"/>
              </w:rPr>
              <w:t xml:space="preserve">Thurrock Health </w:t>
            </w:r>
            <w:r>
              <w:rPr>
                <w:rFonts w:ascii="Arial" w:hAnsi="Arial" w:cs="Arial"/>
                <w:b/>
                <w:sz w:val="28"/>
                <w:szCs w:val="28"/>
              </w:rPr>
              <w:t>and Well-Being Strategy – Goal D and Feedback</w:t>
            </w:r>
          </w:p>
          <w:p w:rsidR="00076589" w:rsidRDefault="00076589" w:rsidP="00076589">
            <w:pPr>
              <w:rPr>
                <w:rFonts w:ascii="Arial" w:hAnsi="Arial" w:cs="Arial"/>
                <w:b/>
                <w:sz w:val="28"/>
                <w:szCs w:val="28"/>
              </w:rPr>
            </w:pPr>
          </w:p>
          <w:p w:rsidR="00B401A9" w:rsidRPr="008B61A8" w:rsidRDefault="00B401A9" w:rsidP="00B401A9">
            <w:pPr>
              <w:rPr>
                <w:rFonts w:ascii="Arial" w:hAnsi="Arial" w:cs="Arial"/>
                <w:b/>
              </w:rPr>
            </w:pPr>
            <w:r w:rsidRPr="00FF4F63">
              <w:rPr>
                <w:rFonts w:ascii="Arial" w:hAnsi="Arial" w:cs="Arial"/>
              </w:rPr>
              <w:t xml:space="preserve">4 breakout groups were formed and discussed an objective of their choice, worksheets were given out </w:t>
            </w:r>
            <w:r>
              <w:rPr>
                <w:rFonts w:ascii="Arial" w:hAnsi="Arial" w:cs="Arial"/>
              </w:rPr>
              <w:t>to complete, see feedback sheets attached.</w:t>
            </w:r>
            <w:r w:rsidR="008B61A8">
              <w:rPr>
                <w:rFonts w:ascii="Arial" w:hAnsi="Arial" w:cs="Arial"/>
              </w:rPr>
              <w:t xml:space="preserve">  </w:t>
            </w:r>
            <w:r w:rsidR="008B61A8">
              <w:rPr>
                <w:rFonts w:ascii="Arial" w:hAnsi="Arial" w:cs="Arial"/>
                <w:b/>
              </w:rPr>
              <w:t>ACTION: Karen Haltham to send out copy of presentation and feedback with the minutes.</w:t>
            </w:r>
          </w:p>
          <w:p w:rsidR="00B401A9" w:rsidRDefault="00B401A9" w:rsidP="00B401A9">
            <w:pPr>
              <w:rPr>
                <w:rFonts w:ascii="Arial" w:hAnsi="Arial" w:cs="Arial"/>
              </w:rPr>
            </w:pPr>
          </w:p>
          <w:p w:rsidR="00B401A9" w:rsidRDefault="00B401A9" w:rsidP="00B401A9">
            <w:pPr>
              <w:rPr>
                <w:rFonts w:ascii="Arial" w:hAnsi="Arial" w:cs="Arial"/>
              </w:rPr>
            </w:pPr>
            <w:r>
              <w:rPr>
                <w:rFonts w:ascii="Arial" w:hAnsi="Arial" w:cs="Arial"/>
              </w:rPr>
              <w:t>The following comments were also noted:</w:t>
            </w:r>
          </w:p>
          <w:p w:rsidR="00B401A9" w:rsidRDefault="00B401A9" w:rsidP="00B401A9">
            <w:pPr>
              <w:rPr>
                <w:rFonts w:ascii="Arial" w:hAnsi="Arial" w:cs="Arial"/>
              </w:rPr>
            </w:pPr>
          </w:p>
          <w:p w:rsidR="00B401A9" w:rsidRDefault="00B401A9" w:rsidP="00B401A9">
            <w:pPr>
              <w:pStyle w:val="ListParagraph"/>
              <w:numPr>
                <w:ilvl w:val="0"/>
                <w:numId w:val="3"/>
              </w:numPr>
              <w:rPr>
                <w:rFonts w:ascii="Arial" w:hAnsi="Arial" w:cs="Arial"/>
              </w:rPr>
            </w:pPr>
            <w:r w:rsidRPr="00B401A9">
              <w:rPr>
                <w:rFonts w:ascii="Arial" w:hAnsi="Arial" w:cs="Arial"/>
              </w:rPr>
              <w:t>It is hard to attract good General Practitioners to the area</w:t>
            </w:r>
          </w:p>
          <w:p w:rsidR="00B401A9" w:rsidRPr="00B401A9" w:rsidRDefault="00B401A9" w:rsidP="00B401A9">
            <w:pPr>
              <w:pStyle w:val="ListParagraph"/>
              <w:numPr>
                <w:ilvl w:val="0"/>
                <w:numId w:val="3"/>
              </w:numPr>
              <w:rPr>
                <w:rFonts w:ascii="Arial" w:hAnsi="Arial" w:cs="Arial"/>
              </w:rPr>
            </w:pPr>
            <w:r w:rsidRPr="00B401A9">
              <w:rPr>
                <w:rFonts w:ascii="Arial" w:hAnsi="Arial" w:cs="Arial"/>
              </w:rPr>
              <w:t xml:space="preserve">Difficult to get a blood test as now only a within a certain number of people </w:t>
            </w:r>
            <w:r>
              <w:rPr>
                <w:rFonts w:ascii="Arial" w:hAnsi="Arial" w:cs="Arial"/>
              </w:rPr>
              <w:t>will be seen, sit and wait, appointments only at Basildon and Orsett Hospitals.</w:t>
            </w:r>
          </w:p>
          <w:p w:rsidR="00B401A9" w:rsidRDefault="00B401A9" w:rsidP="00076589">
            <w:pPr>
              <w:rPr>
                <w:rFonts w:ascii="Arial" w:hAnsi="Arial" w:cs="Arial"/>
              </w:rPr>
            </w:pPr>
          </w:p>
          <w:p w:rsidR="00B401A9" w:rsidRDefault="00B401A9" w:rsidP="00076589">
            <w:pPr>
              <w:rPr>
                <w:rFonts w:ascii="Arial" w:hAnsi="Arial" w:cs="Arial"/>
              </w:rPr>
            </w:pPr>
            <w:r>
              <w:rPr>
                <w:rFonts w:ascii="Arial" w:hAnsi="Arial" w:cs="Arial"/>
              </w:rPr>
              <w:t>Goal E will be discussed at the next meeting in March 2017.</w:t>
            </w:r>
          </w:p>
          <w:p w:rsidR="00B401A9" w:rsidRDefault="00B401A9" w:rsidP="00076589">
            <w:pPr>
              <w:rPr>
                <w:rFonts w:ascii="Arial" w:hAnsi="Arial" w:cs="Arial"/>
              </w:rPr>
            </w:pPr>
          </w:p>
          <w:p w:rsidR="00B401A9" w:rsidRDefault="00B401A9" w:rsidP="00076589">
            <w:pPr>
              <w:rPr>
                <w:rFonts w:ascii="Arial" w:hAnsi="Arial" w:cs="Arial"/>
              </w:rPr>
            </w:pPr>
            <w:r>
              <w:rPr>
                <w:rFonts w:ascii="Arial" w:hAnsi="Arial" w:cs="Arial"/>
              </w:rPr>
              <w:t>When feedback for all 5 Goals has been received from all groups/forums a full report will be put together and a joint meeting with other groups will be arranged to give feedbac</w:t>
            </w:r>
            <w:r w:rsidR="008B61A8">
              <w:rPr>
                <w:rFonts w:ascii="Arial" w:hAnsi="Arial" w:cs="Arial"/>
              </w:rPr>
              <w:t>k from the findings, likely to be mid-</w:t>
            </w:r>
            <w:r>
              <w:rPr>
                <w:rFonts w:ascii="Arial" w:hAnsi="Arial" w:cs="Arial"/>
              </w:rPr>
              <w:t>July</w:t>
            </w:r>
            <w:r w:rsidR="00FD7B82">
              <w:rPr>
                <w:rFonts w:ascii="Arial" w:hAnsi="Arial" w:cs="Arial"/>
              </w:rPr>
              <w:t xml:space="preserve"> 2017</w:t>
            </w:r>
            <w:r>
              <w:rPr>
                <w:rFonts w:ascii="Arial" w:hAnsi="Arial" w:cs="Arial"/>
              </w:rPr>
              <w:t>.</w:t>
            </w:r>
          </w:p>
          <w:p w:rsidR="00B401A9" w:rsidRPr="00076589" w:rsidRDefault="00B401A9" w:rsidP="00076589">
            <w:pPr>
              <w:rPr>
                <w:rFonts w:ascii="Arial" w:hAnsi="Arial" w:cs="Aria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i/>
              </w:rPr>
            </w:pPr>
            <w:r w:rsidRPr="004C351D">
              <w:rPr>
                <w:rFonts w:ascii="Arial" w:hAnsi="Arial" w:cs="Arial"/>
                <w:i/>
              </w:rPr>
              <w:t xml:space="preserve"> </w:t>
            </w:r>
          </w:p>
          <w:p w:rsidR="004B21F5" w:rsidRDefault="004B21F5" w:rsidP="00E0177D">
            <w:pPr>
              <w:rPr>
                <w:rFonts w:ascii="Arial" w:hAnsi="Arial" w:cs="Arial"/>
                <w:i/>
              </w:rPr>
            </w:pPr>
          </w:p>
          <w:p w:rsidR="004B21F5" w:rsidRDefault="004B21F5" w:rsidP="00E0177D">
            <w:pPr>
              <w:rPr>
                <w:rFonts w:ascii="Arial" w:hAnsi="Arial" w:cs="Arial"/>
                <w:i/>
              </w:rPr>
            </w:pPr>
          </w:p>
          <w:p w:rsidR="004B21F5" w:rsidRDefault="004B21F5" w:rsidP="00E0177D">
            <w:pPr>
              <w:rPr>
                <w:rFonts w:ascii="Arial" w:hAnsi="Arial" w:cs="Arial"/>
              </w:rPr>
            </w:pPr>
          </w:p>
          <w:p w:rsidR="00B21D04" w:rsidRPr="00B21D04" w:rsidRDefault="00B21D04" w:rsidP="00E0177D">
            <w:pPr>
              <w:rPr>
                <w:rFonts w:ascii="Arial" w:hAnsi="Arial" w:cs="Arial"/>
              </w:rPr>
            </w:pPr>
            <w:r>
              <w:rPr>
                <w:rFonts w:ascii="Arial" w:hAnsi="Arial" w:cs="Arial"/>
              </w:rPr>
              <w:t>Karen Haltham</w:t>
            </w:r>
          </w:p>
          <w:p w:rsidR="00B17743" w:rsidRPr="008B61A8" w:rsidRDefault="00B17743" w:rsidP="00E0177D">
            <w:pPr>
              <w:rPr>
                <w:rFonts w:ascii="Arial" w:hAnsi="Arial" w:cs="Arial"/>
              </w:rPr>
            </w:pPr>
          </w:p>
          <w:p w:rsidR="00B17743" w:rsidRDefault="00B17743" w:rsidP="00E0177D">
            <w:pPr>
              <w:rPr>
                <w:rFonts w:ascii="Arial" w:hAnsi="Arial" w:cs="Arial"/>
                <w:i/>
              </w:rPr>
            </w:pPr>
          </w:p>
          <w:p w:rsidR="004B21F5" w:rsidRPr="004C351D" w:rsidRDefault="004B21F5" w:rsidP="00E0177D">
            <w:pPr>
              <w:rPr>
                <w:rFonts w:ascii="Arial" w:hAnsi="Arial" w:cs="Arial"/>
                <w:i/>
              </w:rPr>
            </w:pPr>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eastAsia="en-GB"/>
              </w:rPr>
            </w:pPr>
            <w:r w:rsidRPr="004C351D">
              <w:rPr>
                <w:rFonts w:ascii="Arial" w:hAnsi="Arial" w:cs="Arial"/>
                <w:noProof/>
                <w:lang w:val="en-GB" w:eastAsia="en-GB"/>
              </w:rPr>
              <w:drawing>
                <wp:inline distT="0" distB="0" distL="0" distR="0" wp14:anchorId="3B0BB0E9" wp14:editId="4A8EB801">
                  <wp:extent cx="685800" cy="459487"/>
                  <wp:effectExtent l="0" t="0" r="0" b="0"/>
                  <wp:docPr id="24" name="Picture 24" descr="https://encrypted-tbn3.gstatic.com/images?q=tbn:ANd9GcSzL1WUBRdNwcpRBFwIl6Zbh7aKN6ab_3j89Ou_Qirwqcu1Con-ePnIJ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zL1WUBRdNwcpRBFwIl6Zbh7aKN6ab_3j89Ou_Qirwqcu1Con-ePnIJR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9696" cy="462097"/>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tabs>
                <w:tab w:val="left" w:pos="1095"/>
              </w:tabs>
              <w:rPr>
                <w:rFonts w:ascii="Arial" w:eastAsia="Calibri" w:hAnsi="Arial" w:cs="Arial"/>
                <w:b/>
                <w:bCs/>
                <w:lang w:eastAsia="en-GB"/>
              </w:rPr>
            </w:pPr>
          </w:p>
          <w:p w:rsidR="004B21F5" w:rsidRPr="004C351D" w:rsidRDefault="002E0D49" w:rsidP="002E0D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Pr>
                <w:rFonts w:ascii="Arial" w:eastAsia="Calibri" w:hAnsi="Arial" w:cs="Arial"/>
                <w:b/>
                <w:bCs/>
                <w:sz w:val="28"/>
                <w:szCs w:val="28"/>
                <w:lang w:eastAsia="en-GB"/>
              </w:rPr>
              <w:t>7</w:t>
            </w:r>
            <w:r w:rsidR="004B21F5" w:rsidRPr="004D6AFA">
              <w:rPr>
                <w:rFonts w:ascii="Arial" w:eastAsia="Calibri" w:hAnsi="Arial" w:cs="Arial"/>
                <w:b/>
                <w:bCs/>
                <w:sz w:val="28"/>
                <w:szCs w:val="28"/>
                <w:lang w:eastAsia="en-GB"/>
              </w:rPr>
              <w:t xml:space="preserve"> </w:t>
            </w:r>
            <w:r>
              <w:rPr>
                <w:rFonts w:ascii="Arial" w:eastAsia="Calibri" w:hAnsi="Arial" w:cs="Arial"/>
                <w:b/>
                <w:bCs/>
                <w:sz w:val="28"/>
                <w:szCs w:val="28"/>
                <w:lang w:eastAsia="en-GB"/>
              </w:rPr>
              <w:t>Tea/</w:t>
            </w:r>
            <w:r w:rsidR="00B21D04">
              <w:rPr>
                <w:rFonts w:ascii="Arial" w:eastAsia="Calibri" w:hAnsi="Arial" w:cs="Arial"/>
                <w:b/>
                <w:bCs/>
                <w:sz w:val="28"/>
                <w:szCs w:val="28"/>
                <w:lang w:eastAsia="en-GB"/>
              </w:rPr>
              <w:t xml:space="preserve">Coffee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921B07" w:rsidRDefault="004B21F5" w:rsidP="00921B07">
            <w:pPr>
              <w:rPr>
                <w:rFonts w:ascii="Arial" w:hAnsi="Arial" w:cs="Arial"/>
              </w:rPr>
            </w:pPr>
          </w:p>
        </w:tc>
      </w:tr>
      <w:tr w:rsidR="004B21F5" w:rsidRPr="004C351D" w:rsidTr="00D439CC">
        <w:trPr>
          <w:trHeight w:val="90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eastAsia="en-GB"/>
              </w:rPr>
            </w:pPr>
            <w:r w:rsidRPr="004C351D">
              <w:rPr>
                <w:rFonts w:ascii="Arial" w:hAnsi="Arial" w:cs="Arial"/>
                <w:noProof/>
                <w:lang w:val="en-GB" w:eastAsia="en-GB"/>
              </w:rPr>
              <mc:AlternateContent>
                <mc:Choice Requires="wpg">
                  <w:drawing>
                    <wp:inline distT="0" distB="0" distL="0" distR="0" wp14:anchorId="2312648E" wp14:editId="13A86F5C">
                      <wp:extent cx="952500" cy="778512"/>
                      <wp:effectExtent l="0" t="0" r="0" b="2540"/>
                      <wp:docPr id="25" name="officeArt object"/>
                      <wp:cNvGraphicFramePr/>
                      <a:graphic xmlns:a="http://schemas.openxmlformats.org/drawingml/2006/main">
                        <a:graphicData uri="http://schemas.microsoft.com/office/word/2010/wordprocessingGroup">
                          <wpg:wgp>
                            <wpg:cNvGrpSpPr/>
                            <wpg:grpSpPr>
                              <a:xfrm>
                                <a:off x="0" y="0"/>
                                <a:ext cx="952500" cy="778512"/>
                                <a:chOff x="0" y="-1"/>
                                <a:chExt cx="632460" cy="778511"/>
                              </a:xfrm>
                            </wpg:grpSpPr>
                            <wps:wsp>
                              <wps:cNvPr id="26" name="Shape 1073741841"/>
                              <wps:cNvSpPr/>
                              <wps:spPr>
                                <a:xfrm>
                                  <a:off x="-1" y="-2"/>
                                  <a:ext cx="632461" cy="778513"/>
                                </a:xfrm>
                                <a:prstGeom prst="rect">
                                  <a:avLst/>
                                </a:prstGeom>
                                <a:solidFill>
                                  <a:srgbClr val="FFFFFF"/>
                                </a:solidFill>
                                <a:ln w="12700" cap="flat">
                                  <a:noFill/>
                                  <a:miter lim="400000"/>
                                </a:ln>
                                <a:effectLst/>
                              </wps:spPr>
                              <wps:bodyPr/>
                            </wps:wsp>
                            <pic:pic xmlns:pic="http://schemas.openxmlformats.org/drawingml/2006/picture">
                              <pic:nvPicPr>
                                <pic:cNvPr id="27" name="image.png"/>
                                <pic:cNvPicPr/>
                              </pic:nvPicPr>
                              <pic:blipFill>
                                <a:blip r:embed="rId17">
                                  <a:extLst/>
                                </a:blip>
                                <a:stretch>
                                  <a:fillRect/>
                                </a:stretch>
                              </pic:blipFill>
                              <pic:spPr>
                                <a:xfrm>
                                  <a:off x="-1" y="-2"/>
                                  <a:ext cx="622301" cy="778513"/>
                                </a:xfrm>
                                <a:prstGeom prst="rect">
                                  <a:avLst/>
                                </a:prstGeom>
                                <a:ln w="12700" cap="flat">
                                  <a:noFill/>
                                  <a:miter lim="400000"/>
                                </a:ln>
                                <a:effectLst/>
                              </pic:spPr>
                            </pic:pic>
                          </wpg:wgp>
                        </a:graphicData>
                      </a:graphic>
                    </wp:inline>
                  </w:drawing>
                </mc:Choice>
                <mc:Fallback>
                  <w:pict>
                    <v:group w14:anchorId="210D50F7" id="officeArt object" o:spid="_x0000_s1026" style="width:75pt;height:61.3pt;mso-position-horizontal-relative:char;mso-position-vertical-relative:line" coordorigin="" coordsize="6324,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jmzxAIAAAUHAAAOAAAAZHJzL2Uyb0RvYy54bWysVetu0zAU/o/EO1j+&#10;3yZNbyNqOiHGJiTEJgYP4DpOYvBNttu0b8+xc+nYJgFjkZr6cnx8zvd952RzeZQCHZh1XKsCz6Yp&#10;RkxRXXJVF/j7t+vJBUbOE1USoRUr8Ik5fLl9+2bTmpxlutGiZBaBE+Xy1hS48d7kSeJowyRxU22Y&#10;gs1KW0k8TG2dlJa04F2KJEvTVdJqWxqrKXMOVq+6TbyN/quKUX9bVY55JAoMsfn4tvG9C+9kuyF5&#10;bYlpOO3DIC+IQhKu4NLR1RXxBO0tf+JKcmq105WfUi0TXVWcspgDZDNLH2VzY/XexFzqvK3NCBNA&#10;+winF7ulXw53FvGywNkSI0UkcNRF9d56pHc/AMEAUmvqHGxvrLk3d7ZfqLtZyPtYWRn+4Sw6RnhP&#10;I7zs6BGFxXfLbJkCCRS21uuL5Szr4KcNcHQ+NZkNyx/7g6t5tlg9PBgtkuHWJAQ3xtIaUJI7g+X+&#10;D6z7hhgWOXABgAGs1QBW3EezdD1fL2YXixhZCAFsR6Rc7gC0Z2CCVBGAMemBGICK+cLWCNQ8IDLm&#10;S3Jjnb9hWqIwKLANJAX35PDZ+c50MAnLTgteXnMh4sTWuw/CogOBkriOT+/9NzOhUAsFna0jYwRK&#10;sxKku0Xp4AuuIbnkHspXcFngRRqe3pVQYZfFAuxDCqB0MITRTpenqCMgL/K13RhOc/j1KofRE+L+&#10;3A3glN9bhnsn8q98SGJ/7s0ECtIQz3dccH+KzQUwDUGpwx2ngb8weaCB9aABLknNpkbVIfvBKBwJ&#10;VDzxsBPcDGSEcR8rNKVHRf1Mul1pXmm6l0z5rgNaBsRA+3UNNw4jmzO5Y1DQ9lM5i6oAWY2yCBdG&#10;FXjLPG3CsAIyv4KCOt24YSMGfo41pPGPKs6yefqKKn51RZ5TirnCFOgKvQR6bSy3/rsQmvnDebQ6&#10;f722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O94VLbAAAABQEAAA8AAABk&#10;cnMvZG93bnJldi54bWxMj0FLw0AQhe9C/8MyBW92k0iLxGxKKeqpCLaCeJsm0yQ0Oxuy2yT99069&#10;6GWYxxvefC9bT7ZVA/W+cWwgXkSgiAtXNlwZ+Dy8PjyB8gG5xNYxGbiSh3U+u8swLd3IHzTsQ6Uk&#10;hH2KBuoQulRrX9Rk0S9cRyzeyfUWg8i+0mWPo4TbVidRtNIWG5YPNXa0rak47y/WwNuI4+Yxfhl2&#10;59P2+n1Yvn/tYjLmfj5tnkEFmsLfMdzwBR1yYTq6C5detQakSPidN28ZiTzKkiQr0Hmm/9PnPwAA&#10;AP//AwBQSwMECgAAAAAAAAAhAFjncxvRHgAA0R4AABQAAABkcnMvbWVkaWEvaW1hZ2UxLnBuZ4lQ&#10;TkcNChoKAAAADUlIRFIAAADIAAAAqwgCAAAArFpEPQAACkFpQ0NQSUNDIFByb2ZpbGUAAEgNnZZ3&#10;VFPZFofPvTe90BIiICX0GnoJINI7SBUEUYlJgFAChoQmdkQFRhQRKVZkVMABR4ciY0UUC4OCYtcJ&#10;8hBQxsFRREXl3YxrCe+tNfPemv3HWd/Z57fX2Wfvfde6AFD8ggTCdFgBgDShWBTu68FcEhPLxPcC&#10;GBABDlgBwOFmZgRH+EQC1Py9PZmZqEjGs/buLoBku9ssv1Amc9b/f5EiN0MkBgAKRdU2PH4mF+UC&#10;lFOzxRky/wTK9JUpMoYxMhahCaKsIuPEr2z2p+Yru8mYlybkoRpZzhm8NJ6Mu1DemiXho4wEoVyY&#10;JeBno3wHZb1USZoA5fco09P4nEwAMBSZX8znJqFsiTJFFBnuifICAAiUxDm8cg6L+TlongB4pmfk&#10;igSJSWKmEdeYaeXoyGb68bNT+WIxK5TDTeGIeEzP9LQMjjAXgK9vlkUBJVltmWiR7a0c7e1Z1uZo&#10;+b/Z3x5+U/09yHr7VfEm7M+eQYyeWd9s7KwvvRYA9iRamx2zvpVVALRtBkDl4axP7yAA8gUAtN6c&#10;8x6GbF6SxOIMJwuL7OxscwGfay4r6Df7n4Jvyr+GOfeZy+77VjumFz+BI0kVM2VF5aanpktEzMwM&#10;DpfPZP33EP/jwDlpzcnDLJyfwBfxhehVUeiUCYSJaLuFPIFYkC5kCoR/1eF/GDYnBxl+nWsUaHVf&#10;AH2FOVC4SQfIbz0AQyMDJG4/egJ961sQMQrIvrxorZGvc48yev7n+h8LXIpu4UxBIlPm9gyPZHIl&#10;oiwZo9+EbMECEpAHdKAKNIEuMAIsYA0cgDNwA94gAISASBADlgMuSAJpQASyQT7YAApBMdgBdoNq&#10;cADUgXrQBE6CNnAGXARXwA1wCwyAR0AKhsFLMAHegWkIgvAQFaJBqpAWpA+ZQtYQG1oIeUNBUDgU&#10;A8VDiZAQkkD50CaoGCqDqqFDUD30I3Qaughdg/qgB9AgNAb9AX2EEZgC02EN2AC2gNmwOxwIR8LL&#10;4ER4FZwHF8Db4Uq4Fj4Ot8IX4RvwACyFX8KTCEDICAPRRlgIG/FEQpBYJAERIWuRIqQCqUWakA6k&#10;G7mNSJFx5AMGh6FhmBgWxhnjh1mM4WJWYdZiSjDVmGOYVkwX5jZmEDOB+YKlYtWxplgnrD92CTYR&#10;m40txFZgj2BbsJexA9hh7DscDsfAGeIccH64GFwybjWuBLcP14y7gOvDDeEm8Xi8Kt4U74IPwXPw&#10;Ynwhvgp/HH8e348fxr8nkAlaBGuCDyGWICRsJFQQGgjnCP2EEcI0UYGoT3QihhB5xFxiKbGO2EG8&#10;SRwmTpMUSYYkF1IkKZm0gVRJaiJdJj0mvSGTyTpkR3IYWUBeT64knyBfJQ+SP1CUKCYUT0ocRULZ&#10;TjlKuUB5QHlDpVINqG7UWKqYup1aT71EfUp9L0eTM5fzl+PJrZOrkWuV65d7JU+U15d3l18unydf&#10;IX9K/qb8uAJRwUDBU4GjsFahRuG0wj2FSUWaopViiGKaYolig+I1xVElvJKBkrcST6lA6bDSJaUh&#10;GkLTpXnSuLRNtDraZdowHUc3pPvTk+nF9B/ovfQJZSVlW+Uo5RzlGuWzylIGwjBg+DNSGaWMk4y7&#10;jI/zNOa5z+PP2zavaV7/vCmV+SpuKnyVIpVmlQGVj6pMVW/VFNWdqm2qT9QwaiZqYWrZavvVLquN&#10;z6fPd57PnV80/+T8h+qwuol6uPpq9cPqPeqTGpoavhoZGlUalzTGNRmabprJmuWa5zTHtGhaC7UE&#10;WuVa57VeMJWZ7sxUZiWzizmhra7tpy3RPqTdqz2tY6izWGejTrPOE12SLls3Qbdct1N3Qk9LL1gv&#10;X69R76E+UZ+tn6S/R79bf8rA0CDaYItBm8GooYqhv2GeYaPhYyOqkavRKqNaozvGOGO2cYrxPuNb&#10;JrCJnUmSSY3JTVPY1N5UYLrPtM8Ma+ZoJjSrNbvHorDcWVmsRtagOcM8yHyjeZv5Kws9i1iLnRbd&#10;Fl8s7SxTLessH1kpWQVYbbTqsPrD2sSaa11jfceGauNjs86m3ea1rakt33a/7X07ml2w3Ra7TrvP&#10;9g72Ivsm+zEHPYd4h70O99h0dii7hH3VEevo4bjO8YzjByd7J7HTSaffnVnOKc4NzqMLDBfwF9Qt&#10;GHLRceG4HHKRLmQujF94cKHUVduV41rr+sxN143ndsRtxN3YPdn9uPsrD0sPkUeLx5Snk+cazwte&#10;iJevV5FXr7eS92Lvau+nPjo+iT6NPhO+dr6rfS/4Yf0C/Xb63fPX8Of61/tPBDgErAnoCqQERgRW&#10;Bz4LMgkSBXUEw8EBwbuCHy/SXyRc1BYCQvxDdoU8CTUMXRX6cxguLDSsJux5uFV4fnh3BC1iRURD&#10;xLtIj8jSyEeLjRZLFndGyUfFRdVHTUV7RZdFS5dYLFmz5EaMWowgpj0WHxsVeyR2cqn30t1Lh+Ps&#10;4grj7i4zXJaz7NpyteWpy8+ukF/BWXEqHhsfHd8Q/4kTwqnlTK70X7l35QTXk7uH+5LnxivnjfFd&#10;+GX8kQSXhLKE0USXxF2JY0muSRVJ4wJPQbXgdbJf8oHkqZSQlKMpM6nRqc1phLT4tNNCJWGKsCtd&#10;Mz0nvS/DNKMwQ7rKadXuVROiQNGRTChzWWa7mI7+TPVIjCSbJYNZC7Nqst5nR2WfylHMEeb05Jrk&#10;bssdyfPJ+341ZjV3dWe+dv6G/ME17msOrYXWrlzbuU53XcG64fW+649tIG1I2fDLRsuNZRvfbore&#10;1FGgUbC+YGiz7+bGQrlCUeG9Lc5bDmzFbBVs7d1ms61q25ciXtH1YsviiuJPJdyS699ZfVf53cz2&#10;hO29pfal+3fgdgh33N3puvNYmWJZXtnQruBdreXM8qLyt7tX7L5WYVtxYA9pj2SPtDKosr1Kr2pH&#10;1afqpOqBGo+a5r3qe7ftndrH29e/321/0wGNA8UHPh4UHLx/yPdQa61BbcVh3OGsw8/rouq6v2d/&#10;X39E7Ujxkc9HhUelx8KPddU71Nc3qDeUNsKNksax43HHb/3g9UN7E6vpUDOjufgEOCE58eLH+B/v&#10;ngw82XmKfarpJ/2f9rbQWopaodbc1om2pDZpe0x73+mA050dzh0tP5v/fPSM9pmas8pnS8+RzhWc&#10;mzmfd37yQsaF8YuJF4c6V3Q+urTk0p2usK7ey4GXr17xuXKp2737/FWXq2euOV07fZ19ve2G/Y3W&#10;Hruell/sfmnpte9tvelws/2W462OvgV95/pd+y/e9rp95Y7/nRsDiwb67i6+e/9e3D3pfd790Qep&#10;D14/zHo4/Wj9Y+zjoicKTyqeqj+t/dX412apvfTsoNdgz7OIZ4+GuEMv/5X5r0/DBc+pzytGtEbq&#10;R61Hz4z5jN16sfTF8MuMl9Pjhb8p/rb3ldGrn353+71nYsnE8GvR65k/St6ovjn61vZt52To5NN3&#10;ae+mp4req74/9oH9oftj9MeR6exP+E+Vn40/d3wJ/PJ4Jm1m5t/3hPP7MjpZfgAAFEtJREFUeAHt&#10;nOu53DYOhtf7bDlJT0kNqcM1JD0l/WTf48+GcXgTKV4kzZA/xhQIgLh8BCnOHH/5999//7PbjsDo&#10;CPx3tMKtb0fgIwIbWBsHUyLwvylaFyr99ddf//jjDyb8+vUrn3///ffCyfdU2Qh8efQZC1T9888/&#10;3jnc+fLlC5RH++U9emj/eRULMBFrVakAVdBB1S+//BLTH5qeB5vNyn5E+/PPP7GzPtDif4RrL2nk&#10;rbdCbWoFMJWLE9j67bffCuJ7aF4Env1W6Lc8QBaEieM80NTWGQztx9kRuB2wwAFoqASEB1MMMlH4&#10;RNvsOG79QQRutBVOTT8Q3DcRQe6nPt6iYlGl/vrrL/OTs5H1T3RUxnwxo+/r2QmdW6Q5Ate+ktRj&#10;yAMldtKP+r7n3O+JK3P9cZF4VcshwKPB9w/5cwxG39haluvLgOURc9gXMvwnIgYXL54keoaNrTXY&#10;ugZYyfSP2hYDGPlH9ddE9s1nuQBYAlASWx4EMBzywF/msVHrIPLmKV/j/gVRthzTsb5BKqbYkO8E&#10;bMEjnDHFxNdE9s1nWX2Pxc1C/Zs/4KhnNjAdipByA9nuzIrA4oUlN6yc1J+rYv+lBA10kl7YLIEs&#10;Ikn+TRwYgaVbYRlGORx4WMBDa0WG10B/YPi2qlwE1kVZpYW8gowg0yKWYdcJCJu9U08ujpseRGAd&#10;sIQePtVyMErCDhHogeknHkfpOTH1u4ksAlYSLp7ocebpY6GAZtq75fgSfxd9Cc2bGhkVSviMm/4U&#10;QvTgtU6/Qo5FNuXWEVgD5zgEwhn0jxry+dTlH+mfszAogVIi4jmFW6opAosqlrDiEROUJUMePBqi&#10;Aw6CH1FxDWbNRHIdxImFwCSe/UvlXKzG05tgeJoZuz2q1PcUOeYp9IPpjIchGo8BQ83jOakazZvH&#10;R2DFn3/pR3xWh6xWWUeI4TOm2BCFCjAFBcxGd+duEVj3lU79L48BEAgD/sODBcR///33GZqHm/p0&#10;hYvOWNSbIFLay+yTZFsfVPmDUSDY88i7p2bpUbJlayKwqGKpXJHUeLODaBuc8GePNQ408czW32TM&#10;azMvqliqEwGqRPQwGnhlxa4HjPzfaLx2Im/nnT/JT+17zwUpPmlNk7JFIoKqgmC8jdoUCDJqj7sz&#10;LwJn3tjPWSNAeHiV8RHPIlnTk4MIDDTE+ZSIqeLR+rszNQJLAx0gg8ccOGKfv6ElDZeYWRQrXcaw&#10;gWWhmN1ZCiwrIUIYnyotrU4iVY9IU27QNMruzIvAUmAZnnxHvqm6nICLD00ZcOVRr2f3+yOwFFik&#10;1kNKfYGJvkZ7XEJJQbw8WhDcQycisOgeSxjiU3ff9qgOkNJVO9dd+BCM1j+Wxcuj9bNszpoILLrH&#10;MlP4fQHQUXHyBYx+fDtvUvWdnJJ9oVUfwyGcXRXitAW6iAdhvmN167RalcNkzdt37qejek5wdcWS&#10;lZyraFZdgJdQBfGcG5LSz61MbY+qLdsbAdb3VU2mAyYMoA+2+i0RNGM9KB+iP9a8KckIXFOxDFJ0&#10;+B2LKpb/0lAMhU9EkpVJRWufqAqhWzN0JbDsIA/km75+Fm4KQBS81kRwz5KMwJXAkkHgA6D4v9JJ&#10;GuqJOdygR8XPM+/+JRG4Hli43YQqhYkDExii+Q1RJbBQyS4J8XtOuuI37zMiu9EzI6oDdd6iYg30&#10;J6cq+I1hjm3TR0XgXYBFvHaRGwWaGj0vCCxOXf7gVROFzTM8ArcAFvtU03UDUQA6ycsq6PGul+Qc&#10;Hsqt0Efgmu8KvQX0ebnjKisglh8R4cUQDPEpTsMTl+/BfYQK2N4KyyEdO9qc0bHTS9sJYCGYLE4x&#10;quA8p3+Gp++j88HAYoPj6yCrWOSMohVXPuEvpr9Pji/x9MHAIl4CDVWKK9YkquChXCXL2CXhfsqk&#10;OpU2XVwHJ41nA8uwRd0KHFMKdRRLDl2SYxJWyJaOib4Gx0bGPFBMRKOx1AmK6ayRZd5gT7j+5l0n&#10;6xrrkzwF0EhzgSGpcCwRZHuFhWzZe7GQZ4+IQ/GPXmHcD15cYoYZlMDNjykA2rWNWNOSNkBnF0sO&#10;HRKRvYN3d7DhMFb9DLgZZOr6e6xy9eZ4jtGt7T4HdvD9JrdowRZ/PbAATW63gk5iKLNN2+V9UKX1&#10;EES8dZE8gl/7gzf1FsDyBgV9sEWhhlgDL2oDbPFBMtC5HxdE4GJgUV1isMduAy+2cOg5eAEpVLFv&#10;aqePNWzK4ghcfN0AUABWbitMxgIR6AZHO6K16kkqH07UJt7k4HAbFihkYbOqtbdouisrlk61rUHH&#10;elUvOaASBbFVz4Jwv88U8R3HlRWrczXHq+SGiez08YYe5UxiJ/EV68oLUnYxX3tyFufovG3Zhpjj&#10;2fSrIrB6K6TM0OQtAI9L6FWB2PP2R8Ayi6p1wGJToFpSZjjl6QDe78nWcJ8IsHv4G7vpwALFghQh&#10;0BGbT4wAWx7g9wnQtmRIBOYCC0jpOxlByizmDY7TlUpXD7zsrsE0785NIjALWMCFmqRL8ORFAKcr&#10;lS7BS29PTUGRWgR7oNk042ZuiADZHd40vd0wHer374bskrSyLKPwxE4eCh5aMpzhw5nMbzeGz3Wt&#10;QtwkI2bDz56RejqCyOlQfiThW4tBE1Dg8uDTI5+weXqPL0Nkv3mT/lHQEP33UaLUmz0jgTUvrxhN&#10;M6MLHdjAFpYUeFYO3Q3o83xX5E3/GGDdLZ2C+B3gBbAs1i/f8c4OOLxzduYADraSh3QmW9+whCwy&#10;774wWx/87zN2LiPVKj479UwSn7c7VxpMlCs5X4DNO/vpi8NWdPOqrwuFVsGV/CqoIOySgkrJBDEr&#10;/b1wLu9sl9soolY94vs+TL0EWz7WF6Z8zdTe2fNnLKXqEagirCob2LxvU9eA7OTPZpSeSzaX03HB&#10;Wm2LaHjKejjt7OWCJ4Gl18DLrW81QHjCeAQ3tlqj18R/Blic2TmvPDQxG1tN+DjPfOItl8lue79Q&#10;6Y5uSSqZe9iIVY/4s2S9s81vhY+4YqhZZ2sc8S9KNVY9l0fnV1aCXGgG1itFCl9mX5e8UrjKoA8W&#10;att1A8Jl7c8aBVU6yE81+z0vONoq1oIlPjXHsXI8mnpxuitWHPOQopX30JfB0Jkfz5wJ+FZqalF5&#10;sTL/I3Lhv8H/4NWwFT707ioMQPRMxfJ/XhKNdxFQ3iV/qTDrjVURt5p1WAsstOPji5UrZY0b+f1H&#10;GUkAs97iyECpWYe1F6So091P0oKnE6krFx6GtGgPvx+jTsQLu6Z4KDuxbE3W4gOorI1lQ7TVXMEt&#10;u06sMWYSD5GaoZnE0Aqabbkm2eL8TaIkZ/8wPTI+ScRB6D6GVRXrVU9XQZJYi4dlIxAZ+BgcfqWZ&#10;hA2cYqWq2jPWuUK60pPOuagcbPf1O0v9dPExxcsSWKamPT3CwcI4BhbrWFXOh+PR/eQpgbziZnhQ&#10;6PYzCHdSH1PTkkPPJVZthc91L2d5ctdjH+QInxM5RxdSVQifiB7KbRyTqkJTOFdqiIAe8jyLgX0n&#10;5xR0ojbQnSAHTD1Q+XpVH3t2xgV5aiYdgyaXA1PxxE7OKaJDG+URqpjIMvFN9zDlo4wcpUfOmraD&#10;rfD1DlhkutA4Eo36WprQsY8QaE3HbsgjICvM/lJDBrFk51UXGSlM+isc4HVutJIuAHlmZrTS5ekv&#10;0w8qVja+criQgNaIENb+hLVOmuMv+BUEKKehTEcJTTwCmT2WBZ87GqyldcAiZIV0Lg5o2ZLy6KGp&#10;YYhfvVYpIKHXhTAFrAXOyqHOhFXOUsNWtoTRngKDOKGTGegpz1Vj7SU8mJ1sOWMCT0sXpNzBiDs5&#10;QSuR0+tAba2zN/FjZ/m6vKBNt6/+yuopXsdOBRhqcqQELII78Luz4ZfacSCaKIVvb057zV2ifxPE&#10;Hh7Ll+8AsWBJk0cLmOuxdXDdsMDWe05BBEl5PcIAB/cUSHkRIcZXr8BZGEAegkkeFT9EgObwZcm8&#10;aA4MDszrecxWrOHL6HDt9rjRKktAR6WK9FOoAAfnKo8qTErCxZtqNpSjbWxetrOPtbSckrI9OalP&#10;9GAftUdCT7PH/g6z9isZpeHQOwW9ZjpUwZzjPPS6LJ5TO5uejE+SaJYw6p3NJnu4w35Ws+aqTjlG&#10;sgqDPWLoSwq6Nc+Q9AXOJP3mRPzCcmHFnBUlZ7mYbTTr9vCIDFdoPpzo1AArCKtE+LTpapTg9SH4&#10;TOGtOvLOjLdOzkj4fYoXAUsrIGfTenoNJhSpQkBrnKqZaL37M2YMgJU+vA84u4Hez00Tf6bd+om3&#10;DRJQOIAXhm7t2BLj0sDiNeRxOGgKl162CyKjltat3oUL/g4fSgNr+DQzXpg7jSzfW+pSqnMKid/Q&#10;9yF+xUp8MUpfkLLOdICIhV+GUtjIVK6CS6lzjvtYn9PwUKlsxSrE/aGumtlcaZbz3XQSsPtx0+87&#10;b7sVpiuWD83r9Uk2p/Jlfr3wEi3EcBGw7rO3lguMIlU+fvloliuf53xWn8NA7mhYeUJI/P9YKOXo&#10;OnZN823aWIWn84QlHB9HVZECTJWA+zjeFDH8ohawbPwaA2oiJrGlUNhQomI1nTBqzB316l4zV5lH&#10;zo9CleZSrIN5IQKpR9czjDeUyDviVlhIQQQSwAo4+h+HI/WcSeCbfA8vnHECZJ4Kf8FUkMdoTrwg&#10;+IihxA41vHoHRfKquKiEBKuw05hDnYVgMsSmHJ86QGTufNNqrd/IvKz0M5or3rItHi2kkiG/bldU&#10;LOa7/FbsEAE+7pX9QpRrNAhVU7dLAETwvTF+OkZj6BhzYch4Sh22hqDBHVA6H4crbLVHsG6VKvMr&#10;Q2gus13ue9m83GjObLymJaWge6npFesOJ3eWptzG8xMt2JusBoCq8rKmpPXMe8LUUSKYTY332uRI&#10;efPxzoY378Nj0ZlU79vpvkHhUAMYIgI0wmqNY5AXtCpVRpUXeVyfk6gvSyr5h174OI+vWGTFJgDC&#10;ZYwf2jqKITjGYqRpNmtF0bI7rEYm/g4dllDrKgorVhDlpqhpoSOiNc2ntLHitfphUGtSO4TZxwVj&#10;vE5ZawuUxUrz/J5592sjYAFVB7GAUvNIbjRfkKRAlmKgJmb1yyKBhnOP55w6N5eXYl589JQX7uOp&#10;j3MIIz9WGQVpbMUH/AIWM6rpsVVPjZHoR3kN51geeTRW52214SxxNvN+9kTyY8ZU6EhdPxpinAkN&#10;/Zox/qoEXzVvIV/zhsiUB88nYAWgOzRCuobkPp4LtbLHmxuz1VCuSrDWRo2FL8ATACs8vFsuCcph&#10;41SOuknnXNRyiJa5WMJFAO3QpM1wkwh8um5ovRpgnc12g2swpgBSukyyK6VgASRfZuEBmojrc7ap&#10;W7+PQFix/Ngd+sI61ctvFlbGzEIwBDHgQZbbDePZndYIsJ4JIJ++1SrxyUDGP17eV1k6bYbwFwDu&#10;tLYTgsQznh0KftFOKFwsYhiSwfoUMbZE0Tb6JyTdDVjY05MAuRoHRaGJU25BGdVJxhN7ZECPa6Ms&#10;LOiRnTFDjh4A69MZSw7f5JPyiyWtx6PgVt2yKKd41GmMjo5rk948DmNolsSctn37r6F01oyZA4pE&#10;AmYj0mFIn14wF+Qgel7ksP/zh34kkliD0EOZNQxAhEUwMPEkDFThoDqKWi6mQ3zEhWQ8BZ3c1Aas&#10;ITbUKElaksODhTHQHPDftGIpuANRpSj0LMEgjoePqrhJtmQijbM8amyzO9S2ZLgoePZuXrLBb6Lw&#10;+ccL+1gy/AwUh2mqg5pu6hRTlWM/LTlFEifBGeuO1w0nyhWbjhqycamAIp22whQye9ydOAIqnD/i&#10;+unfmDmmfDoEIE3ELy/FAkGTGQYmCriO54Gr+AWFMj58ew0msscTXpjsQzvghwr33Xhf61TNcgXQ&#10;c07tY9kQGwQmTKUzfGM9jMAoLw4nug8DLpsxn7ZCVjMJYMUDvWDv+A7DVf/UlyurVUnThC2Ggjfw&#10;JPMmDozAJ2ChF2wBOg+vSxBWhov5DxtvKCwDGnaqQaTRZ4Ww9xnz7iyNgNWuuAO8WPG26HmMeWZQ&#10;NGOTZjPVrKVjGuj7R6NP7ZDFZRGb6ki9clw25p89IyU7JEZ4/5ajnzlLMvcTD7Mie5JwIZ3eQxkT&#10;U/qNLGtYP2PZngWj3uUDYJEkmreJRwMZiibhTFP4eeM+lmCAmswwwwKbkYUt1jCVsn7Gqe7UKPcu&#10;H4Qb1jhJfg5lFLa4WZot60HH9CSnQKHnT/KYBpsrx4Y2Y17QwQzZr7lyVi2wZNkUctmmCw/vMT7K&#10;Fz+8vtFMne8YPXeC1qGbTzuAi6IzOJb4GynxMMTBPDZSFHzLWQvyCoI5hT10YV2+8E5qzlpHQ8nP&#10;j7ePH25ap8eYZbJmrbvRSk1OFMBKamQiDeN0OwA0g2lIg6HNqpQoZTsRRFWsMNC/+NE8Tc4rv3DT&#10;XE6yiWjRKPAwxCK3m5fcgs8tzrJmRkELZijIB7jxwBIYzSxZedqIQyvLDAKKeAjQoRn3BFbZx6ZR&#10;KxVI+Rw1KRHzIY5zIEawAVhmWawuaYFnq0m56Z/aUW24W8Wa6vIM5YfwtQg3VKxKQ4PCJhRfjjBf&#10;pSsd2WxdEfDH7aAfnPOD0fpHX8Por3xFkgsKEFPX27w5OyNQegknE2OTQZpRODvNwSzCsRDWGawt&#10;Xh+BpcAys4Lcgzal3xhOdD4WwTfUqhNrANAxcVMmRaAU61yGxpriQUbuNWkNziQoMEmwbNgGVjk+&#10;Y0dLh3d/10BWFjR/ieBfOYUeT8EYEetfC9a7syBit53iXsCKw2Tvt9zNgCExHN5axXqgbGAlwzKJ&#10;mAUWGeVbFMrjpInXqwVY7J7nQLne2qfPmAXWra6qQXk/IG7l0dNxc2h/9u8KOdCwvg/l1zD0o2qN&#10;nXsWi0C2Yr3eiWRXLMv6gk76ZzN2ZF5gwZ7iJSOQBhavYHY/9JJub6dmRyB9xrrVAWt2CLb+GRH4&#10;P7VXzmcEfaOiAAAAAElFTkSuQmCCUEsBAi0AFAAGAAgAAAAhALGCZ7YKAQAAEwIAABMAAAAAAAAA&#10;AAAAAAAAAAAAAFtDb250ZW50X1R5cGVzXS54bWxQSwECLQAUAAYACAAAACEAOP0h/9YAAACUAQAA&#10;CwAAAAAAAAAAAAAAAAA7AQAAX3JlbHMvLnJlbHNQSwECLQAUAAYACAAAACEApz45s8QCAAAFBwAA&#10;DgAAAAAAAAAAAAAAAAA6AgAAZHJzL2Uyb0RvYy54bWxQSwECLQAUAAYACAAAACEAqiYOvrwAAAAh&#10;AQAAGQAAAAAAAAAAAAAAAAAqBQAAZHJzL19yZWxzL2Uyb0RvYy54bWwucmVsc1BLAQItABQABgAI&#10;AAAAIQATveFS2wAAAAUBAAAPAAAAAAAAAAAAAAAAAB0GAABkcnMvZG93bnJldi54bWxQSwECLQAK&#10;AAAAAAAAACEAWOdzG9EeAADRHgAAFAAAAAAAAAAAAAAAAAAlBwAAZHJzL21lZGlhL2ltYWdlMS5w&#10;bmdQSwUGAAAAAAYABgB8AQAAKCYAAAAA&#10;">
                      <v:rect id="Shape 1073741841" o:spid="_x0000_s1027" style="position:absolute;width:6324;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TcMQA&#10;AADbAAAADwAAAGRycy9kb3ducmV2LnhtbESPQWsCMRSE70L/Q3iFXkSTSrV2a5TSInjwotsf8Ni8&#10;brbdvCxJXNd/bwqCx2FmvmFWm8G1oqcQG88anqcKBHHlTcO1hu9yO1mCiAnZYOuZNFwowmb9MFph&#10;YfyZD9QfUy0yhGOBGmxKXSFlrCw5jFPfEWfvxweHKctQSxPwnOGulTOlFtJhw3nBYkeflqq/48lp&#10;eA2/Ly4p1V/edvvya17afnwatH56HD7eQSQa0j18a++MhtkC/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03DEAAAA2wAAAA8AAAAAAAAAAAAAAAAAmAIAAGRycy9k&#10;b3ducmV2LnhtbFBLBQYAAAAABAAEAPUAAACJAwAAAAA=&#10;" stroked="f" strokeweight="1pt">
                        <v:stroke miterlimit="4"/>
                      </v:rect>
                      <v:shape id="image.png" o:spid="_x0000_s1028" type="#_x0000_t75" style="position:absolute;width:6223;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uC/7CAAAA2wAAAA8AAABkcnMvZG93bnJldi54bWxEj0GLwjAUhO+C/yE8YW+aqrAr1SgiCNbL&#10;otaDt0fzTIvNS2li7f57s7Cwx2FmvmFWm97WoqPWV44VTCcJCOLC6YqNgvyyHy9A+ICssXZMCn7I&#10;w2Y9HKww1e7FJ+rOwYgIYZ+igjKEJpXSFyVZ9BPXEEfv7lqLIcrWSN3iK8JtLWdJ8iktVhwXSmxo&#10;V1LxOD+tgiP1JjO5uZ2u4Vp8P2RWd/NMqY9Rv12CCNSH//Bf+6AVzL7g90v8AXL9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gv+wgAAANsAAAAPAAAAAAAAAAAAAAAAAJ8C&#10;AABkcnMvZG93bnJldi54bWxQSwUGAAAAAAQABAD3AAAAjgMAAAAA&#10;" strokeweight="1pt">
                        <v:stroke miterlimit="4"/>
                        <v:imagedata r:id="rId18" o:title=""/>
                      </v:shape>
                      <w10:anchorlock/>
                    </v:group>
                  </w:pict>
                </mc:Fallback>
              </mc:AlternateContent>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D6AFA" w:rsidRDefault="006D52AD" w:rsidP="00E0177D">
            <w:pPr>
              <w:tabs>
                <w:tab w:val="left" w:pos="1095"/>
              </w:tabs>
              <w:rPr>
                <w:rFonts w:ascii="Arial" w:eastAsia="Calibri" w:hAnsi="Arial" w:cs="Arial"/>
                <w:b/>
                <w:bCs/>
                <w:sz w:val="28"/>
                <w:szCs w:val="28"/>
                <w:lang w:eastAsia="en-GB"/>
              </w:rPr>
            </w:pPr>
            <w:r>
              <w:rPr>
                <w:rFonts w:ascii="Arial" w:eastAsia="Calibri" w:hAnsi="Arial" w:cs="Arial"/>
                <w:b/>
                <w:bCs/>
                <w:sz w:val="28"/>
                <w:szCs w:val="28"/>
                <w:lang w:eastAsia="en-GB"/>
              </w:rPr>
              <w:t xml:space="preserve">8 </w:t>
            </w:r>
            <w:r w:rsidR="004B21F5" w:rsidRPr="004D6AFA">
              <w:rPr>
                <w:rFonts w:ascii="Arial" w:eastAsia="Calibri" w:hAnsi="Arial" w:cs="Arial"/>
                <w:b/>
                <w:bCs/>
                <w:sz w:val="28"/>
                <w:szCs w:val="28"/>
                <w:lang w:eastAsia="en-GB"/>
              </w:rPr>
              <w:t xml:space="preserve"> Minutes of</w:t>
            </w:r>
            <w:r w:rsidR="002E0D49">
              <w:rPr>
                <w:rFonts w:ascii="Arial" w:eastAsia="Calibri" w:hAnsi="Arial" w:cs="Arial"/>
                <w:b/>
                <w:bCs/>
                <w:sz w:val="28"/>
                <w:szCs w:val="28"/>
                <w:lang w:eastAsia="en-GB"/>
              </w:rPr>
              <w:t xml:space="preserve"> the last meeting held on the 15</w:t>
            </w:r>
            <w:r w:rsidR="002E0D49" w:rsidRPr="002E0D49">
              <w:rPr>
                <w:rFonts w:ascii="Arial" w:eastAsia="Calibri" w:hAnsi="Arial" w:cs="Arial"/>
                <w:b/>
                <w:bCs/>
                <w:sz w:val="28"/>
                <w:szCs w:val="28"/>
                <w:vertAlign w:val="superscript"/>
                <w:lang w:eastAsia="en-GB"/>
              </w:rPr>
              <w:t>th</w:t>
            </w:r>
            <w:r w:rsidR="002E0D49">
              <w:rPr>
                <w:rFonts w:ascii="Arial" w:eastAsia="Calibri" w:hAnsi="Arial" w:cs="Arial"/>
                <w:b/>
                <w:bCs/>
                <w:sz w:val="28"/>
                <w:szCs w:val="28"/>
                <w:lang w:eastAsia="en-GB"/>
              </w:rPr>
              <w:t xml:space="preserve"> September 2016 </w:t>
            </w:r>
            <w:r w:rsidR="004B21F5" w:rsidRPr="004D6AFA">
              <w:rPr>
                <w:rFonts w:ascii="Arial" w:eastAsia="Calibri" w:hAnsi="Arial" w:cs="Arial"/>
                <w:b/>
                <w:bCs/>
                <w:sz w:val="28"/>
                <w:szCs w:val="28"/>
                <w:lang w:eastAsia="en-GB"/>
              </w:rPr>
              <w:t xml:space="preserve">and Matters Arising </w:t>
            </w:r>
          </w:p>
          <w:p w:rsidR="004B21F5" w:rsidRPr="004C351D" w:rsidRDefault="004B21F5" w:rsidP="00E0177D">
            <w:pPr>
              <w:tabs>
                <w:tab w:val="left" w:pos="1095"/>
              </w:tabs>
              <w:rPr>
                <w:rFonts w:ascii="Arial" w:eastAsia="Calibri" w:hAnsi="Arial" w:cs="Arial"/>
                <w:b/>
                <w:bCs/>
                <w:lang w:eastAsia="en-GB"/>
              </w:rPr>
            </w:pPr>
          </w:p>
          <w:p w:rsidR="004B21F5" w:rsidRPr="00B401A9" w:rsidRDefault="006D52AD" w:rsidP="00E0177D">
            <w:pPr>
              <w:tabs>
                <w:tab w:val="left" w:pos="1095"/>
              </w:tabs>
              <w:rPr>
                <w:rFonts w:ascii="Arial" w:eastAsia="Calibri" w:hAnsi="Arial" w:cs="Arial"/>
                <w:b/>
                <w:bCs/>
                <w:lang w:eastAsia="en-GB"/>
              </w:rPr>
            </w:pPr>
            <w:r>
              <w:rPr>
                <w:rFonts w:ascii="Arial" w:eastAsia="Calibri" w:hAnsi="Arial" w:cs="Arial"/>
                <w:b/>
                <w:bCs/>
                <w:lang w:eastAsia="en-GB"/>
              </w:rPr>
              <w:t xml:space="preserve">8.1. </w:t>
            </w:r>
            <w:r w:rsidR="004B21F5" w:rsidRPr="004C351D">
              <w:rPr>
                <w:rFonts w:ascii="Arial" w:eastAsia="Calibri" w:hAnsi="Arial" w:cs="Arial"/>
                <w:b/>
                <w:bCs/>
                <w:lang w:eastAsia="en-GB"/>
              </w:rPr>
              <w:t>Minutes</w:t>
            </w:r>
            <w:r w:rsidR="004B21F5">
              <w:rPr>
                <w:rFonts w:ascii="Arial" w:eastAsia="Calibri" w:hAnsi="Arial" w:cs="Arial"/>
                <w:b/>
                <w:bCs/>
                <w:lang w:eastAsia="en-GB"/>
              </w:rPr>
              <w:t xml:space="preserve"> - </w:t>
            </w:r>
            <w:r w:rsidR="004B21F5" w:rsidRPr="00B401A9">
              <w:rPr>
                <w:rFonts w:ascii="Arial" w:hAnsi="Arial" w:cs="Arial"/>
                <w:noProof/>
                <w:lang w:val="en-GB" w:eastAsia="en-GB"/>
              </w:rPr>
              <w:drawing>
                <wp:anchor distT="0" distB="0" distL="114300" distR="114300" simplePos="0" relativeHeight="251681792" behindDoc="0" locked="0" layoutInCell="1" allowOverlap="1" wp14:anchorId="2E028E98" wp14:editId="33251A70">
                  <wp:simplePos x="0" y="0"/>
                  <wp:positionH relativeFrom="column">
                    <wp:posOffset>-801370</wp:posOffset>
                  </wp:positionH>
                  <wp:positionV relativeFrom="paragraph">
                    <wp:posOffset>273685</wp:posOffset>
                  </wp:positionV>
                  <wp:extent cx="622300" cy="662940"/>
                  <wp:effectExtent l="0" t="0" r="6350" b="3810"/>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9">
                            <a:extLst/>
                          </a:blip>
                          <a:stretch>
                            <a:fillRect/>
                          </a:stretch>
                        </pic:blipFill>
                        <pic:spPr>
                          <a:xfrm>
                            <a:off x="0" y="0"/>
                            <a:ext cx="622300" cy="662940"/>
                          </a:xfrm>
                          <a:prstGeom prst="rect">
                            <a:avLst/>
                          </a:prstGeom>
                          <a:ln w="12700" cap="flat">
                            <a:noFill/>
                            <a:miter lim="400000"/>
                          </a:ln>
                          <a:effectLst/>
                        </pic:spPr>
                      </pic:pic>
                    </a:graphicData>
                  </a:graphic>
                </wp:anchor>
              </w:drawing>
            </w:r>
            <w:r w:rsidR="004B21F5" w:rsidRPr="00B401A9">
              <w:rPr>
                <w:rFonts w:ascii="Arial" w:eastAsia="Calibri" w:hAnsi="Arial" w:cs="Arial"/>
                <w:bCs/>
                <w:lang w:eastAsia="en-GB"/>
              </w:rPr>
              <w:t>The minutes were read and agreed.</w:t>
            </w:r>
          </w:p>
          <w:p w:rsidR="004B21F5" w:rsidRPr="004C351D" w:rsidRDefault="004B21F5" w:rsidP="00E0177D">
            <w:pPr>
              <w:tabs>
                <w:tab w:val="left" w:pos="1095"/>
              </w:tabs>
              <w:rPr>
                <w:rFonts w:ascii="Arial" w:eastAsia="Calibri" w:hAnsi="Arial" w:cs="Arial"/>
                <w:b/>
                <w:bCs/>
                <w:lang w:eastAsia="en-GB"/>
              </w:rPr>
            </w:pPr>
          </w:p>
          <w:p w:rsidR="004B21F5" w:rsidRDefault="006D52AD" w:rsidP="00E0177D">
            <w:pPr>
              <w:tabs>
                <w:tab w:val="left" w:pos="1095"/>
              </w:tabs>
              <w:rPr>
                <w:rFonts w:ascii="Arial" w:eastAsia="Calibri" w:hAnsi="Arial" w:cs="Arial"/>
                <w:b/>
                <w:bCs/>
                <w:lang w:eastAsia="en-GB"/>
              </w:rPr>
            </w:pPr>
            <w:r>
              <w:rPr>
                <w:rFonts w:ascii="Arial" w:eastAsia="Calibri" w:hAnsi="Arial" w:cs="Arial"/>
                <w:b/>
                <w:bCs/>
                <w:lang w:eastAsia="en-GB"/>
              </w:rPr>
              <w:t xml:space="preserve">8.2 </w:t>
            </w:r>
            <w:r w:rsidR="004B21F5" w:rsidRPr="004C351D">
              <w:rPr>
                <w:rFonts w:ascii="Arial" w:eastAsia="Calibri" w:hAnsi="Arial" w:cs="Arial"/>
                <w:b/>
                <w:bCs/>
                <w:lang w:eastAsia="en-GB"/>
              </w:rPr>
              <w:t>Matters Arising</w:t>
            </w:r>
            <w:r w:rsidR="004B21F5">
              <w:rPr>
                <w:rFonts w:ascii="Arial" w:eastAsia="Calibri" w:hAnsi="Arial" w:cs="Arial"/>
                <w:b/>
                <w:bCs/>
                <w:lang w:eastAsia="en-GB"/>
              </w:rPr>
              <w:t>:</w:t>
            </w:r>
          </w:p>
          <w:p w:rsidR="00612CA6" w:rsidRDefault="00612CA6" w:rsidP="00E0177D">
            <w:pPr>
              <w:tabs>
                <w:tab w:val="left" w:pos="1095"/>
              </w:tabs>
              <w:rPr>
                <w:rFonts w:ascii="Arial" w:eastAsia="Calibri" w:hAnsi="Arial" w:cs="Arial"/>
                <w:b/>
                <w:bCs/>
                <w:lang w:eastAsia="en-GB"/>
              </w:rPr>
            </w:pPr>
          </w:p>
          <w:p w:rsidR="00612CA6" w:rsidRDefault="00612CA6" w:rsidP="00E0177D">
            <w:pPr>
              <w:tabs>
                <w:tab w:val="left" w:pos="1095"/>
              </w:tabs>
              <w:rPr>
                <w:rFonts w:ascii="Arial" w:eastAsia="Calibri" w:hAnsi="Arial" w:cs="Arial"/>
                <w:bCs/>
                <w:lang w:eastAsia="en-GB"/>
              </w:rPr>
            </w:pPr>
            <w:r w:rsidRPr="00612CA6">
              <w:rPr>
                <w:rFonts w:ascii="Arial" w:eastAsia="Calibri" w:hAnsi="Arial" w:cs="Arial"/>
                <w:bCs/>
                <w:u w:val="single"/>
                <w:lang w:eastAsia="en-GB"/>
              </w:rPr>
              <w:lastRenderedPageBreak/>
              <w:t>8.2.1 – Hub Funding (page 5</w:t>
            </w:r>
            <w:r>
              <w:rPr>
                <w:rFonts w:ascii="Arial" w:eastAsia="Calibri" w:hAnsi="Arial" w:cs="Arial"/>
                <w:bCs/>
                <w:u w:val="single"/>
                <w:lang w:eastAsia="en-GB"/>
              </w:rPr>
              <w:t>)</w:t>
            </w:r>
            <w:r>
              <w:rPr>
                <w:rFonts w:ascii="Arial" w:eastAsia="Calibri" w:hAnsi="Arial" w:cs="Arial"/>
                <w:bCs/>
                <w:lang w:eastAsia="en-GB"/>
              </w:rPr>
              <w:t xml:space="preserve"> </w:t>
            </w:r>
            <w:r w:rsidR="00017910">
              <w:rPr>
                <w:rFonts w:ascii="Arial" w:eastAsia="Calibri" w:hAnsi="Arial" w:cs="Arial"/>
                <w:bCs/>
                <w:lang w:eastAsia="en-GB"/>
              </w:rPr>
              <w:t>–</w:t>
            </w:r>
            <w:r>
              <w:rPr>
                <w:rFonts w:ascii="Arial" w:eastAsia="Calibri" w:hAnsi="Arial" w:cs="Arial"/>
                <w:bCs/>
                <w:lang w:eastAsia="en-GB"/>
              </w:rPr>
              <w:t xml:space="preserve"> </w:t>
            </w:r>
            <w:r w:rsidR="00017910">
              <w:rPr>
                <w:rFonts w:ascii="Arial" w:eastAsia="Calibri" w:hAnsi="Arial" w:cs="Arial"/>
                <w:bCs/>
                <w:lang w:eastAsia="en-GB"/>
              </w:rPr>
              <w:t>Les reported he has spoken to Natalie Warren regarding the funding for Community Hubs.  The Capital expenditure is cheap but the revenue (running costs)</w:t>
            </w:r>
            <w:r w:rsidR="00531181">
              <w:rPr>
                <w:rFonts w:ascii="Arial" w:eastAsia="Calibri" w:hAnsi="Arial" w:cs="Arial"/>
                <w:bCs/>
                <w:lang w:eastAsia="en-GB"/>
              </w:rPr>
              <w:t xml:space="preserve"> is an issue, rooms within the Hubs may be rented out to other organisations to bring in more revenue.  There is currently a review of Thurrock Libraries which will be presented to cabinet in February 2017, this will then give a clearer picture of the Hub Programs.  </w:t>
            </w:r>
          </w:p>
          <w:p w:rsidR="00531181" w:rsidRDefault="00531181" w:rsidP="00E0177D">
            <w:pPr>
              <w:tabs>
                <w:tab w:val="left" w:pos="1095"/>
              </w:tabs>
              <w:rPr>
                <w:rFonts w:ascii="Arial" w:eastAsia="Calibri" w:hAnsi="Arial" w:cs="Arial"/>
                <w:bCs/>
                <w:lang w:eastAsia="en-GB"/>
              </w:rPr>
            </w:pPr>
          </w:p>
          <w:p w:rsidR="00531181" w:rsidRPr="00531181" w:rsidRDefault="00531181" w:rsidP="00E0177D">
            <w:pPr>
              <w:tabs>
                <w:tab w:val="left" w:pos="1095"/>
              </w:tabs>
              <w:rPr>
                <w:rFonts w:ascii="Arial" w:eastAsia="Calibri" w:hAnsi="Arial" w:cs="Arial"/>
                <w:b/>
                <w:bCs/>
                <w:lang w:eastAsia="en-GB"/>
              </w:rPr>
            </w:pPr>
            <w:r>
              <w:rPr>
                <w:rFonts w:ascii="Arial" w:eastAsia="Calibri" w:hAnsi="Arial" w:cs="Arial"/>
                <w:bCs/>
                <w:u w:val="single"/>
                <w:lang w:eastAsia="en-GB"/>
              </w:rPr>
              <w:t>8.2.2. – Case Studies</w:t>
            </w:r>
            <w:r>
              <w:rPr>
                <w:rFonts w:ascii="Arial" w:eastAsia="Calibri" w:hAnsi="Arial" w:cs="Arial"/>
                <w:bCs/>
                <w:lang w:eastAsia="en-GB"/>
              </w:rPr>
              <w:t xml:space="preserve"> – Catherine to send template to Ian to circulate with the minutes.  </w:t>
            </w:r>
            <w:r>
              <w:rPr>
                <w:rFonts w:ascii="Arial" w:eastAsia="Calibri" w:hAnsi="Arial" w:cs="Arial"/>
                <w:b/>
                <w:bCs/>
                <w:lang w:eastAsia="en-GB"/>
              </w:rPr>
              <w:t>ACTION: Les Billingham to remind Catherine</w:t>
            </w:r>
          </w:p>
          <w:p w:rsidR="00531181" w:rsidRDefault="00531181" w:rsidP="00E0177D">
            <w:pPr>
              <w:tabs>
                <w:tab w:val="left" w:pos="1095"/>
              </w:tabs>
              <w:rPr>
                <w:rFonts w:ascii="Arial" w:eastAsia="Calibri" w:hAnsi="Arial" w:cs="Arial"/>
                <w:bCs/>
                <w:lang w:eastAsia="en-GB"/>
              </w:rPr>
            </w:pPr>
          </w:p>
          <w:p w:rsidR="00E86204" w:rsidRDefault="00531181" w:rsidP="00E0177D">
            <w:pPr>
              <w:tabs>
                <w:tab w:val="left" w:pos="1095"/>
              </w:tabs>
              <w:rPr>
                <w:rFonts w:ascii="Arial" w:eastAsia="Calibri" w:hAnsi="Arial" w:cs="Arial"/>
                <w:b/>
                <w:bCs/>
                <w:lang w:eastAsia="en-GB"/>
              </w:rPr>
            </w:pPr>
            <w:r>
              <w:rPr>
                <w:rFonts w:ascii="Arial" w:eastAsia="Calibri" w:hAnsi="Arial" w:cs="Arial"/>
                <w:bCs/>
                <w:u w:val="single"/>
                <w:lang w:eastAsia="en-GB"/>
              </w:rPr>
              <w:t>8.2.3. – Thurrock Mind</w:t>
            </w:r>
            <w:r>
              <w:rPr>
                <w:rFonts w:ascii="Arial" w:eastAsia="Calibri" w:hAnsi="Arial" w:cs="Arial"/>
                <w:bCs/>
                <w:lang w:eastAsia="en-GB"/>
              </w:rPr>
              <w:t xml:space="preserve"> </w:t>
            </w:r>
            <w:r w:rsidR="00E86204">
              <w:rPr>
                <w:rFonts w:ascii="Arial" w:eastAsia="Calibri" w:hAnsi="Arial" w:cs="Arial"/>
                <w:bCs/>
                <w:lang w:eastAsia="en-GB"/>
              </w:rPr>
              <w:t>–</w:t>
            </w:r>
            <w:r>
              <w:rPr>
                <w:rFonts w:ascii="Arial" w:eastAsia="Calibri" w:hAnsi="Arial" w:cs="Arial"/>
                <w:bCs/>
                <w:lang w:eastAsia="en-GB"/>
              </w:rPr>
              <w:t xml:space="preserve"> </w:t>
            </w:r>
            <w:r w:rsidR="00E86204">
              <w:rPr>
                <w:rFonts w:ascii="Arial" w:eastAsia="Calibri" w:hAnsi="Arial" w:cs="Arial"/>
                <w:bCs/>
                <w:lang w:eastAsia="en-GB"/>
              </w:rPr>
              <w:t xml:space="preserve">Independent Mental Capacity Advocates advertise Basildon and not Thurrock.  </w:t>
            </w:r>
            <w:r w:rsidR="00E86204">
              <w:rPr>
                <w:rFonts w:ascii="Arial" w:eastAsia="Calibri" w:hAnsi="Arial" w:cs="Arial"/>
                <w:b/>
                <w:bCs/>
                <w:lang w:eastAsia="en-GB"/>
              </w:rPr>
              <w:t xml:space="preserve">ACTION: </w:t>
            </w:r>
            <w:r w:rsidR="00E86204" w:rsidRPr="00E86204">
              <w:rPr>
                <w:rFonts w:ascii="Arial" w:eastAsia="Calibri" w:hAnsi="Arial" w:cs="Arial"/>
                <w:b/>
                <w:bCs/>
                <w:lang w:eastAsia="en-GB"/>
              </w:rPr>
              <w:t>Les to remind Catherine to prepare a response to go out with the minutes.</w:t>
            </w:r>
          </w:p>
          <w:p w:rsidR="00E86204" w:rsidRDefault="00E86204" w:rsidP="00E0177D">
            <w:pPr>
              <w:tabs>
                <w:tab w:val="left" w:pos="1095"/>
              </w:tabs>
              <w:rPr>
                <w:rFonts w:ascii="Arial" w:eastAsia="Calibri" w:hAnsi="Arial" w:cs="Arial"/>
                <w:b/>
                <w:bCs/>
                <w:lang w:eastAsia="en-GB"/>
              </w:rPr>
            </w:pPr>
          </w:p>
          <w:p w:rsidR="00AE7053" w:rsidRPr="00B21D04" w:rsidRDefault="00E86204" w:rsidP="00E0177D">
            <w:pPr>
              <w:tabs>
                <w:tab w:val="left" w:pos="1095"/>
              </w:tabs>
              <w:rPr>
                <w:rFonts w:ascii="Arial" w:eastAsia="Calibri" w:hAnsi="Arial" w:cs="Arial"/>
                <w:b/>
                <w:bCs/>
                <w:lang w:eastAsia="en-GB"/>
              </w:rPr>
            </w:pPr>
            <w:r>
              <w:rPr>
                <w:rFonts w:ascii="Arial" w:eastAsia="Calibri" w:hAnsi="Arial" w:cs="Arial"/>
                <w:bCs/>
                <w:u w:val="single"/>
                <w:lang w:eastAsia="en-GB"/>
              </w:rPr>
              <w:t>8.2.4. – Item 10 Safeguarding Update</w:t>
            </w:r>
            <w:r>
              <w:rPr>
                <w:rFonts w:ascii="Arial" w:eastAsia="Calibri" w:hAnsi="Arial" w:cs="Arial"/>
                <w:bCs/>
                <w:lang w:eastAsia="en-GB"/>
              </w:rPr>
              <w:t xml:space="preserve"> – Global Positioning Satellite (GPS) devices for people with Alzheimer’</w:t>
            </w:r>
            <w:r w:rsidR="006E053D">
              <w:rPr>
                <w:rFonts w:ascii="Arial" w:eastAsia="Calibri" w:hAnsi="Arial" w:cs="Arial"/>
                <w:bCs/>
                <w:lang w:eastAsia="en-GB"/>
              </w:rPr>
              <w:t xml:space="preserve">s/Dementia.  Fran </w:t>
            </w:r>
            <w:proofErr w:type="spellStart"/>
            <w:r w:rsidR="006E053D">
              <w:rPr>
                <w:rFonts w:ascii="Arial" w:eastAsia="Calibri" w:hAnsi="Arial" w:cs="Arial"/>
                <w:bCs/>
                <w:lang w:eastAsia="en-GB"/>
              </w:rPr>
              <w:t>Leddra</w:t>
            </w:r>
            <w:proofErr w:type="spellEnd"/>
            <w:r w:rsidR="006E053D">
              <w:rPr>
                <w:rFonts w:ascii="Arial" w:eastAsia="Calibri" w:hAnsi="Arial" w:cs="Arial"/>
                <w:bCs/>
                <w:lang w:eastAsia="en-GB"/>
              </w:rPr>
              <w:t xml:space="preserve"> will be attending the next meeting where hopefully a demonstration of the device will take place.</w:t>
            </w:r>
            <w:r w:rsidR="00AE7053">
              <w:rPr>
                <w:rFonts w:ascii="Arial" w:eastAsia="Calibri" w:hAnsi="Arial" w:cs="Arial"/>
                <w:bCs/>
                <w:lang w:eastAsia="en-GB"/>
              </w:rPr>
              <w:t xml:space="preserve">  </w:t>
            </w:r>
            <w:r w:rsidR="00B21D04">
              <w:rPr>
                <w:rFonts w:ascii="Arial" w:eastAsia="Calibri" w:hAnsi="Arial" w:cs="Arial"/>
                <w:b/>
                <w:bCs/>
                <w:lang w:eastAsia="en-GB"/>
              </w:rPr>
              <w:t>Deferred – re issues with pacemakers.</w:t>
            </w:r>
          </w:p>
          <w:p w:rsidR="00AE7053" w:rsidRDefault="00AE7053" w:rsidP="00E0177D">
            <w:pPr>
              <w:tabs>
                <w:tab w:val="left" w:pos="1095"/>
              </w:tabs>
              <w:rPr>
                <w:rFonts w:ascii="Arial" w:eastAsia="Calibri" w:hAnsi="Arial" w:cs="Arial"/>
                <w:bCs/>
                <w:lang w:eastAsia="en-GB"/>
              </w:rPr>
            </w:pPr>
          </w:p>
          <w:p w:rsidR="006E053D" w:rsidRDefault="006E053D" w:rsidP="00E0177D">
            <w:pPr>
              <w:tabs>
                <w:tab w:val="left" w:pos="1095"/>
              </w:tabs>
              <w:rPr>
                <w:rFonts w:ascii="Arial" w:eastAsia="Calibri" w:hAnsi="Arial" w:cs="Arial"/>
                <w:bCs/>
                <w:lang w:eastAsia="en-GB"/>
              </w:rPr>
            </w:pPr>
            <w:r>
              <w:rPr>
                <w:rFonts w:ascii="Arial" w:eastAsia="Calibri" w:hAnsi="Arial" w:cs="Arial"/>
                <w:bCs/>
                <w:u w:val="single"/>
                <w:lang w:eastAsia="en-GB"/>
              </w:rPr>
              <w:t>8.2.5. – Attendees roles and responsibilities</w:t>
            </w:r>
            <w:r>
              <w:rPr>
                <w:rFonts w:ascii="Arial" w:eastAsia="Calibri" w:hAnsi="Arial" w:cs="Arial"/>
                <w:bCs/>
                <w:lang w:eastAsia="en-GB"/>
              </w:rPr>
              <w:t xml:space="preserve"> – </w:t>
            </w:r>
            <w:r>
              <w:rPr>
                <w:rFonts w:ascii="Arial" w:eastAsia="Calibri" w:hAnsi="Arial" w:cs="Arial"/>
                <w:b/>
                <w:bCs/>
                <w:lang w:eastAsia="en-GB"/>
              </w:rPr>
              <w:t>ACTION</w:t>
            </w:r>
            <w:r>
              <w:rPr>
                <w:rFonts w:ascii="Arial" w:eastAsia="Calibri" w:hAnsi="Arial" w:cs="Arial"/>
                <w:bCs/>
                <w:lang w:eastAsia="en-GB"/>
              </w:rPr>
              <w:t xml:space="preserve">: </w:t>
            </w:r>
            <w:r>
              <w:rPr>
                <w:rFonts w:ascii="Arial" w:eastAsia="Calibri" w:hAnsi="Arial" w:cs="Arial"/>
                <w:b/>
                <w:bCs/>
                <w:lang w:eastAsia="en-GB"/>
              </w:rPr>
              <w:t>Karen to send out copy of list with minutes</w:t>
            </w:r>
            <w:r>
              <w:rPr>
                <w:rFonts w:ascii="Arial" w:eastAsia="Calibri" w:hAnsi="Arial" w:cs="Arial"/>
                <w:bCs/>
                <w:lang w:eastAsia="en-GB"/>
              </w:rPr>
              <w:t>.</w:t>
            </w:r>
          </w:p>
          <w:p w:rsidR="006E053D" w:rsidRDefault="006E053D" w:rsidP="00E0177D">
            <w:pPr>
              <w:tabs>
                <w:tab w:val="left" w:pos="1095"/>
              </w:tabs>
              <w:rPr>
                <w:rFonts w:ascii="Arial" w:eastAsia="Calibri" w:hAnsi="Arial" w:cs="Arial"/>
                <w:bCs/>
                <w:lang w:eastAsia="en-GB"/>
              </w:rPr>
            </w:pPr>
          </w:p>
          <w:p w:rsidR="006E053D" w:rsidRDefault="006E053D" w:rsidP="00E0177D">
            <w:pPr>
              <w:tabs>
                <w:tab w:val="left" w:pos="1095"/>
              </w:tabs>
              <w:rPr>
                <w:rFonts w:ascii="Arial" w:eastAsia="Calibri" w:hAnsi="Arial" w:cs="Arial"/>
                <w:bCs/>
                <w:lang w:eastAsia="en-GB"/>
              </w:rPr>
            </w:pPr>
            <w:r>
              <w:rPr>
                <w:rFonts w:ascii="Arial" w:eastAsia="Calibri" w:hAnsi="Arial" w:cs="Arial"/>
                <w:bCs/>
                <w:u w:val="single"/>
                <w:lang w:eastAsia="en-GB"/>
              </w:rPr>
              <w:t>11.4 – Safeguarding Update</w:t>
            </w:r>
            <w:r>
              <w:rPr>
                <w:rFonts w:ascii="Arial" w:eastAsia="Calibri" w:hAnsi="Arial" w:cs="Arial"/>
                <w:bCs/>
                <w:lang w:eastAsia="en-GB"/>
              </w:rPr>
              <w:t xml:space="preserve"> – Event at Orsett Hall on 5</w:t>
            </w:r>
            <w:r w:rsidRPr="006E053D">
              <w:rPr>
                <w:rFonts w:ascii="Arial" w:eastAsia="Calibri" w:hAnsi="Arial" w:cs="Arial"/>
                <w:bCs/>
                <w:vertAlign w:val="superscript"/>
                <w:lang w:eastAsia="en-GB"/>
              </w:rPr>
              <w:t>th</w:t>
            </w:r>
            <w:r>
              <w:rPr>
                <w:rFonts w:ascii="Arial" w:eastAsia="Calibri" w:hAnsi="Arial" w:cs="Arial"/>
                <w:bCs/>
                <w:lang w:eastAsia="en-GB"/>
              </w:rPr>
              <w:t xml:space="preserve"> October 2016 was well attended.</w:t>
            </w:r>
          </w:p>
          <w:p w:rsidR="006E053D" w:rsidRDefault="006E053D" w:rsidP="00E0177D">
            <w:pPr>
              <w:tabs>
                <w:tab w:val="left" w:pos="1095"/>
              </w:tabs>
              <w:rPr>
                <w:rFonts w:ascii="Arial" w:eastAsia="Calibri" w:hAnsi="Arial" w:cs="Arial"/>
                <w:bCs/>
                <w:lang w:eastAsia="en-GB"/>
              </w:rPr>
            </w:pPr>
          </w:p>
          <w:p w:rsidR="00612CA6" w:rsidRPr="00FD7B82" w:rsidRDefault="006E053D" w:rsidP="00E0177D">
            <w:pPr>
              <w:tabs>
                <w:tab w:val="left" w:pos="1095"/>
              </w:tabs>
              <w:rPr>
                <w:rFonts w:ascii="Arial" w:eastAsia="Calibri" w:hAnsi="Arial" w:cs="Arial"/>
                <w:b/>
                <w:bCs/>
                <w:lang w:eastAsia="en-GB"/>
              </w:rPr>
            </w:pPr>
            <w:r>
              <w:rPr>
                <w:rFonts w:ascii="Arial" w:eastAsia="Calibri" w:hAnsi="Arial" w:cs="Arial"/>
                <w:bCs/>
                <w:u w:val="single"/>
                <w:lang w:eastAsia="en-GB"/>
              </w:rPr>
              <w:t>12.4 – TransVol Presentation</w:t>
            </w:r>
            <w:r>
              <w:rPr>
                <w:rFonts w:ascii="Arial" w:eastAsia="Calibri" w:hAnsi="Arial" w:cs="Arial"/>
                <w:bCs/>
                <w:lang w:eastAsia="en-GB"/>
              </w:rPr>
              <w:t xml:space="preserve"> – </w:t>
            </w:r>
            <w:r>
              <w:rPr>
                <w:rFonts w:ascii="Arial" w:eastAsia="Calibri" w:hAnsi="Arial" w:cs="Arial"/>
                <w:b/>
                <w:bCs/>
                <w:lang w:eastAsia="en-GB"/>
              </w:rPr>
              <w:t>ACTION: John Paddick to do presentation at the next meeting on 16</w:t>
            </w:r>
            <w:r w:rsidRPr="006E053D">
              <w:rPr>
                <w:rFonts w:ascii="Arial" w:eastAsia="Calibri" w:hAnsi="Arial" w:cs="Arial"/>
                <w:b/>
                <w:bCs/>
                <w:vertAlign w:val="superscript"/>
                <w:lang w:eastAsia="en-GB"/>
              </w:rPr>
              <w:t>th</w:t>
            </w:r>
            <w:r>
              <w:rPr>
                <w:rFonts w:ascii="Arial" w:eastAsia="Calibri" w:hAnsi="Arial" w:cs="Arial"/>
                <w:b/>
                <w:bCs/>
                <w:lang w:eastAsia="en-GB"/>
              </w:rPr>
              <w:t xml:space="preserve"> March 2017</w:t>
            </w:r>
          </w:p>
          <w:p w:rsidR="004B21F5" w:rsidRPr="00573FD3" w:rsidRDefault="004B21F5" w:rsidP="00573FD3">
            <w:pPr>
              <w:rPr>
                <w:rFonts w:ascii="Arial" w:hAnsi="Arial" w:cs="Arial"/>
                <w:b/>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Default="004B21F5" w:rsidP="00E0177D">
            <w:pPr>
              <w:rPr>
                <w:rFonts w:ascii="Arial" w:hAnsi="Arial" w:cs="Arial"/>
              </w:rPr>
            </w:pPr>
          </w:p>
          <w:p w:rsidR="004B21F5" w:rsidRDefault="004B21F5" w:rsidP="00573FD3">
            <w:pPr>
              <w:rPr>
                <w:rFonts w:ascii="Arial" w:hAnsi="Arial" w:cs="Arial"/>
              </w:rPr>
            </w:pPr>
          </w:p>
          <w:p w:rsidR="00531181" w:rsidRDefault="00531181" w:rsidP="00573FD3">
            <w:pPr>
              <w:rPr>
                <w:rFonts w:ascii="Arial" w:hAnsi="Arial" w:cs="Arial"/>
              </w:rPr>
            </w:pPr>
          </w:p>
          <w:p w:rsidR="00531181" w:rsidRDefault="00531181" w:rsidP="00573FD3">
            <w:pPr>
              <w:rPr>
                <w:rFonts w:ascii="Arial" w:hAnsi="Arial" w:cs="Arial"/>
              </w:rPr>
            </w:pPr>
          </w:p>
          <w:p w:rsidR="00531181" w:rsidRDefault="00531181" w:rsidP="00573FD3">
            <w:pPr>
              <w:rPr>
                <w:rFonts w:ascii="Arial" w:hAnsi="Arial" w:cs="Arial"/>
              </w:rPr>
            </w:pPr>
          </w:p>
          <w:p w:rsidR="00531181" w:rsidRDefault="00531181" w:rsidP="00573FD3">
            <w:pPr>
              <w:rPr>
                <w:rFonts w:ascii="Arial" w:hAnsi="Arial" w:cs="Arial"/>
              </w:rPr>
            </w:pPr>
          </w:p>
          <w:p w:rsidR="00531181" w:rsidRDefault="00531181" w:rsidP="00573FD3">
            <w:pPr>
              <w:rPr>
                <w:rFonts w:ascii="Arial" w:hAnsi="Arial" w:cs="Arial"/>
              </w:rPr>
            </w:pPr>
          </w:p>
          <w:p w:rsidR="00531181" w:rsidRDefault="00531181" w:rsidP="00573FD3">
            <w:pPr>
              <w:rPr>
                <w:rFonts w:ascii="Arial" w:hAnsi="Arial" w:cs="Arial"/>
              </w:rPr>
            </w:pPr>
          </w:p>
          <w:p w:rsidR="00531181" w:rsidRDefault="00531181" w:rsidP="00573FD3">
            <w:pPr>
              <w:rPr>
                <w:rFonts w:ascii="Arial" w:hAnsi="Arial" w:cs="Arial"/>
              </w:rPr>
            </w:pPr>
          </w:p>
          <w:p w:rsidR="00AE7053" w:rsidRDefault="00AE7053" w:rsidP="00573FD3">
            <w:pPr>
              <w:rPr>
                <w:rFonts w:ascii="Arial" w:hAnsi="Arial" w:cs="Arial"/>
              </w:rPr>
            </w:pPr>
          </w:p>
          <w:p w:rsidR="00AE7053" w:rsidRDefault="00AE7053" w:rsidP="00573FD3">
            <w:pPr>
              <w:rPr>
                <w:rFonts w:ascii="Arial" w:hAnsi="Arial" w:cs="Arial"/>
              </w:rPr>
            </w:pPr>
          </w:p>
          <w:p w:rsidR="00AE7053" w:rsidRDefault="00AE7053" w:rsidP="00573FD3">
            <w:pPr>
              <w:rPr>
                <w:rFonts w:ascii="Arial" w:hAnsi="Arial" w:cs="Arial"/>
              </w:rPr>
            </w:pPr>
          </w:p>
          <w:p w:rsidR="00AE7053" w:rsidRDefault="00AE7053" w:rsidP="00573FD3">
            <w:pPr>
              <w:rPr>
                <w:rFonts w:ascii="Arial" w:hAnsi="Arial" w:cs="Arial"/>
              </w:rPr>
            </w:pPr>
          </w:p>
          <w:p w:rsidR="00531181" w:rsidRDefault="00531181" w:rsidP="00573FD3">
            <w:pPr>
              <w:rPr>
                <w:rFonts w:ascii="Arial" w:hAnsi="Arial" w:cs="Arial"/>
              </w:rPr>
            </w:pPr>
            <w:r>
              <w:rPr>
                <w:rFonts w:ascii="Arial" w:hAnsi="Arial" w:cs="Arial"/>
              </w:rPr>
              <w:t>Les Billingham</w:t>
            </w:r>
          </w:p>
          <w:p w:rsidR="00E86204" w:rsidRDefault="00E86204" w:rsidP="00573FD3">
            <w:pPr>
              <w:rPr>
                <w:rFonts w:ascii="Arial" w:hAnsi="Arial" w:cs="Arial"/>
              </w:rPr>
            </w:pPr>
          </w:p>
          <w:p w:rsidR="00E86204" w:rsidRDefault="00E86204" w:rsidP="00573FD3">
            <w:pPr>
              <w:rPr>
                <w:rFonts w:ascii="Arial" w:hAnsi="Arial" w:cs="Arial"/>
              </w:rPr>
            </w:pPr>
            <w:r>
              <w:rPr>
                <w:rFonts w:ascii="Arial" w:hAnsi="Arial" w:cs="Arial"/>
              </w:rPr>
              <w:t>Les Billingham</w:t>
            </w:r>
          </w:p>
          <w:p w:rsidR="006E053D" w:rsidRDefault="006E053D" w:rsidP="00573FD3">
            <w:pPr>
              <w:rPr>
                <w:rFonts w:ascii="Arial" w:hAnsi="Arial" w:cs="Arial"/>
              </w:rPr>
            </w:pPr>
          </w:p>
          <w:p w:rsidR="006E053D" w:rsidRDefault="006E053D" w:rsidP="00573FD3">
            <w:pPr>
              <w:rPr>
                <w:rFonts w:ascii="Arial" w:hAnsi="Arial" w:cs="Arial"/>
              </w:rPr>
            </w:pPr>
          </w:p>
          <w:p w:rsidR="006E053D" w:rsidRDefault="006E053D" w:rsidP="00573FD3">
            <w:pPr>
              <w:rPr>
                <w:rFonts w:ascii="Arial" w:hAnsi="Arial" w:cs="Arial"/>
              </w:rPr>
            </w:pPr>
          </w:p>
          <w:p w:rsidR="006E053D" w:rsidRDefault="006E053D" w:rsidP="00573FD3">
            <w:pPr>
              <w:rPr>
                <w:rFonts w:ascii="Arial" w:hAnsi="Arial" w:cs="Arial"/>
              </w:rPr>
            </w:pPr>
          </w:p>
          <w:p w:rsidR="006E053D" w:rsidRDefault="006E053D" w:rsidP="00573FD3">
            <w:pPr>
              <w:rPr>
                <w:rFonts w:ascii="Arial" w:hAnsi="Arial" w:cs="Arial"/>
              </w:rPr>
            </w:pPr>
          </w:p>
          <w:p w:rsidR="006E053D" w:rsidRDefault="006E053D" w:rsidP="00573FD3">
            <w:pPr>
              <w:rPr>
                <w:rFonts w:ascii="Arial" w:hAnsi="Arial" w:cs="Arial"/>
              </w:rPr>
            </w:pPr>
            <w:r>
              <w:rPr>
                <w:rFonts w:ascii="Arial" w:hAnsi="Arial" w:cs="Arial"/>
              </w:rPr>
              <w:t>Karen Haltham</w:t>
            </w:r>
          </w:p>
          <w:p w:rsidR="006E053D" w:rsidRDefault="006E053D" w:rsidP="00573FD3">
            <w:pPr>
              <w:rPr>
                <w:rFonts w:ascii="Arial" w:hAnsi="Arial" w:cs="Arial"/>
              </w:rPr>
            </w:pPr>
          </w:p>
          <w:p w:rsidR="006E053D" w:rsidRDefault="006E053D" w:rsidP="00573FD3">
            <w:pPr>
              <w:rPr>
                <w:rFonts w:ascii="Arial" w:hAnsi="Arial" w:cs="Arial"/>
              </w:rPr>
            </w:pPr>
          </w:p>
          <w:p w:rsidR="006E053D" w:rsidRPr="00531181" w:rsidRDefault="006E053D" w:rsidP="00573FD3">
            <w:pPr>
              <w:rPr>
                <w:rFonts w:ascii="Arial" w:hAnsi="Arial" w:cs="Arial"/>
              </w:rPr>
            </w:pPr>
            <w:r>
              <w:rPr>
                <w:rFonts w:ascii="Arial" w:hAnsi="Arial" w:cs="Arial"/>
              </w:rPr>
              <w:t>John Paddick</w:t>
            </w:r>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eastAsia="en-GB"/>
              </w:rPr>
            </w:pPr>
            <w:r w:rsidRPr="004C351D">
              <w:rPr>
                <w:rFonts w:ascii="Arial" w:hAnsi="Arial" w:cs="Arial"/>
                <w:noProof/>
                <w:lang w:val="en-GB" w:eastAsia="en-GB"/>
              </w:rPr>
              <w:lastRenderedPageBreak/>
              <w:drawing>
                <wp:anchor distT="0" distB="0" distL="0" distR="0" simplePos="0" relativeHeight="251682816" behindDoc="0" locked="0" layoutInCell="1" allowOverlap="1" wp14:anchorId="0A824CD2" wp14:editId="43C9C884">
                  <wp:simplePos x="0" y="0"/>
                  <wp:positionH relativeFrom="column">
                    <wp:posOffset>-11430</wp:posOffset>
                  </wp:positionH>
                  <wp:positionV relativeFrom="paragraph">
                    <wp:posOffset>143510</wp:posOffset>
                  </wp:positionV>
                  <wp:extent cx="922655" cy="575945"/>
                  <wp:effectExtent l="0" t="0" r="0" b="0"/>
                  <wp:wrapSquare wrapText="largest"/>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2655" cy="575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D6AFA" w:rsidRDefault="00573FD3" w:rsidP="00E0177D">
            <w:pPr>
              <w:tabs>
                <w:tab w:val="left" w:pos="1095"/>
              </w:tabs>
              <w:rPr>
                <w:rFonts w:ascii="Arial" w:eastAsia="Calibri" w:hAnsi="Arial" w:cs="Arial"/>
                <w:b/>
                <w:bCs/>
                <w:sz w:val="28"/>
                <w:szCs w:val="28"/>
                <w:lang w:eastAsia="en-GB"/>
              </w:rPr>
            </w:pPr>
            <w:r>
              <w:rPr>
                <w:rFonts w:ascii="Arial" w:eastAsia="Calibri" w:hAnsi="Arial" w:cs="Arial"/>
                <w:b/>
                <w:bCs/>
                <w:sz w:val="28"/>
                <w:szCs w:val="28"/>
                <w:lang w:eastAsia="en-GB"/>
              </w:rPr>
              <w:t xml:space="preserve">9 </w:t>
            </w:r>
            <w:r w:rsidR="004B21F5" w:rsidRPr="004D6AFA">
              <w:rPr>
                <w:rFonts w:ascii="Arial" w:eastAsia="Calibri" w:hAnsi="Arial" w:cs="Arial"/>
                <w:b/>
                <w:bCs/>
                <w:sz w:val="28"/>
                <w:szCs w:val="28"/>
                <w:lang w:eastAsia="en-GB"/>
              </w:rPr>
              <w:t xml:space="preserve"> Board Members Updates</w:t>
            </w:r>
          </w:p>
          <w:p w:rsidR="004B21F5" w:rsidRPr="004C351D" w:rsidRDefault="004B21F5" w:rsidP="00E0177D">
            <w:pPr>
              <w:tabs>
                <w:tab w:val="left" w:pos="1095"/>
              </w:tabs>
              <w:rPr>
                <w:rFonts w:ascii="Arial" w:eastAsia="Calibri" w:hAnsi="Arial" w:cs="Arial"/>
                <w:b/>
                <w:bCs/>
                <w:lang w:eastAsia="en-GB"/>
              </w:rPr>
            </w:pPr>
          </w:p>
          <w:p w:rsidR="004B21F5" w:rsidRDefault="00573FD3" w:rsidP="00E0177D">
            <w:pPr>
              <w:tabs>
                <w:tab w:val="left" w:pos="1095"/>
              </w:tabs>
              <w:rPr>
                <w:rFonts w:ascii="Arial" w:eastAsia="Calibri" w:hAnsi="Arial" w:cs="Arial"/>
                <w:b/>
                <w:bCs/>
                <w:lang w:eastAsia="en-GB"/>
              </w:rPr>
            </w:pPr>
            <w:r>
              <w:rPr>
                <w:rFonts w:ascii="Arial" w:eastAsia="Calibri" w:hAnsi="Arial" w:cs="Arial"/>
                <w:b/>
                <w:bCs/>
                <w:lang w:eastAsia="en-GB"/>
              </w:rPr>
              <w:t xml:space="preserve">9.1. </w:t>
            </w:r>
            <w:r w:rsidR="004B21F5" w:rsidRPr="004C351D">
              <w:rPr>
                <w:rFonts w:ascii="Arial" w:eastAsia="Calibri" w:hAnsi="Arial" w:cs="Arial"/>
                <w:b/>
                <w:bCs/>
                <w:lang w:eastAsia="en-GB"/>
              </w:rPr>
              <w:t>Thurrock Coalition – Ian Evans</w:t>
            </w:r>
          </w:p>
          <w:p w:rsidR="00AC0899" w:rsidRDefault="00AC0899" w:rsidP="00E0177D">
            <w:pPr>
              <w:tabs>
                <w:tab w:val="left" w:pos="1095"/>
              </w:tabs>
              <w:rPr>
                <w:rFonts w:ascii="Arial" w:eastAsia="Calibri" w:hAnsi="Arial" w:cs="Arial"/>
                <w:b/>
                <w:bCs/>
                <w:lang w:eastAsia="en-GB"/>
              </w:rPr>
            </w:pPr>
          </w:p>
          <w:p w:rsidR="00AC0899" w:rsidRDefault="00AC0899" w:rsidP="00E0177D">
            <w:pPr>
              <w:tabs>
                <w:tab w:val="left" w:pos="1095"/>
              </w:tabs>
              <w:rPr>
                <w:rFonts w:ascii="Arial" w:eastAsia="Calibri" w:hAnsi="Arial" w:cs="Arial"/>
                <w:bCs/>
                <w:lang w:eastAsia="en-GB"/>
              </w:rPr>
            </w:pPr>
            <w:r>
              <w:rPr>
                <w:rFonts w:ascii="Arial" w:eastAsia="Calibri" w:hAnsi="Arial" w:cs="Arial"/>
                <w:b/>
                <w:bCs/>
                <w:lang w:eastAsia="en-GB"/>
              </w:rPr>
              <w:t>Consultation and Engagement Events</w:t>
            </w:r>
          </w:p>
          <w:p w:rsidR="00AC0899" w:rsidRDefault="00AC0899" w:rsidP="00E0177D">
            <w:pPr>
              <w:tabs>
                <w:tab w:val="left" w:pos="1095"/>
              </w:tabs>
              <w:rPr>
                <w:rFonts w:ascii="Arial" w:eastAsia="Calibri" w:hAnsi="Arial" w:cs="Arial"/>
                <w:bCs/>
                <w:lang w:eastAsia="en-GB"/>
              </w:rPr>
            </w:pPr>
          </w:p>
          <w:p w:rsidR="00AC0899" w:rsidRDefault="00AC0899" w:rsidP="00AC0899">
            <w:pPr>
              <w:pStyle w:val="ListParagraph"/>
              <w:numPr>
                <w:ilvl w:val="0"/>
                <w:numId w:val="4"/>
              </w:numPr>
              <w:tabs>
                <w:tab w:val="left" w:pos="1095"/>
              </w:tabs>
              <w:rPr>
                <w:rFonts w:ascii="Arial" w:eastAsia="Calibri" w:hAnsi="Arial" w:cs="Arial"/>
                <w:bCs/>
                <w:lang w:eastAsia="en-GB"/>
              </w:rPr>
            </w:pPr>
            <w:r>
              <w:rPr>
                <w:rFonts w:ascii="Arial" w:eastAsia="Calibri" w:hAnsi="Arial" w:cs="Arial"/>
                <w:bCs/>
                <w:lang w:eastAsia="en-GB"/>
              </w:rPr>
              <w:t>Transforming the Justice System</w:t>
            </w:r>
          </w:p>
          <w:p w:rsidR="00AC0899" w:rsidRDefault="00AC0899" w:rsidP="00AC0899">
            <w:pPr>
              <w:pStyle w:val="ListParagraph"/>
              <w:numPr>
                <w:ilvl w:val="0"/>
                <w:numId w:val="4"/>
              </w:numPr>
              <w:tabs>
                <w:tab w:val="left" w:pos="1095"/>
              </w:tabs>
              <w:rPr>
                <w:rFonts w:ascii="Arial" w:eastAsia="Calibri" w:hAnsi="Arial" w:cs="Arial"/>
                <w:bCs/>
                <w:lang w:eastAsia="en-GB"/>
              </w:rPr>
            </w:pPr>
            <w:r>
              <w:rPr>
                <w:rFonts w:ascii="Arial" w:eastAsia="Calibri" w:hAnsi="Arial" w:cs="Arial"/>
                <w:bCs/>
                <w:lang w:eastAsia="en-GB"/>
              </w:rPr>
              <w:t>The Mid and South Essex Success Regime</w:t>
            </w:r>
          </w:p>
          <w:p w:rsidR="00AC0899" w:rsidRDefault="00AC0899" w:rsidP="00AC0899">
            <w:pPr>
              <w:tabs>
                <w:tab w:val="left" w:pos="1095"/>
              </w:tabs>
              <w:ind w:left="360"/>
              <w:rPr>
                <w:rFonts w:ascii="Arial" w:eastAsia="Calibri" w:hAnsi="Arial" w:cs="Arial"/>
                <w:bCs/>
                <w:lang w:eastAsia="en-GB"/>
              </w:rPr>
            </w:pPr>
          </w:p>
          <w:p w:rsidR="00AC0899" w:rsidRDefault="00AC0899" w:rsidP="00AC0899">
            <w:pPr>
              <w:tabs>
                <w:tab w:val="left" w:pos="1095"/>
              </w:tabs>
              <w:rPr>
                <w:rFonts w:ascii="Arial" w:eastAsia="Calibri" w:hAnsi="Arial" w:cs="Arial"/>
                <w:bCs/>
                <w:lang w:eastAsia="en-GB"/>
              </w:rPr>
            </w:pPr>
            <w:r>
              <w:rPr>
                <w:rFonts w:ascii="Arial" w:eastAsia="Calibri" w:hAnsi="Arial" w:cs="Arial"/>
                <w:b/>
                <w:bCs/>
                <w:lang w:eastAsia="en-GB"/>
              </w:rPr>
              <w:t>LPA (Lasting Power of Attorney) Champions Project</w:t>
            </w:r>
            <w:r>
              <w:rPr>
                <w:rFonts w:ascii="Arial" w:eastAsia="Calibri" w:hAnsi="Arial" w:cs="Arial"/>
                <w:bCs/>
                <w:lang w:eastAsia="en-GB"/>
              </w:rPr>
              <w:t xml:space="preserve"> – have assisted </w:t>
            </w:r>
            <w:r>
              <w:rPr>
                <w:rFonts w:ascii="Arial" w:eastAsia="Calibri" w:hAnsi="Arial" w:cs="Arial"/>
                <w:b/>
                <w:bCs/>
                <w:u w:val="single"/>
                <w:lang w:eastAsia="en-GB"/>
              </w:rPr>
              <w:t>54 individuals</w:t>
            </w:r>
            <w:r>
              <w:rPr>
                <w:rFonts w:ascii="Arial" w:eastAsia="Calibri" w:hAnsi="Arial" w:cs="Arial"/>
                <w:bCs/>
                <w:lang w:eastAsia="en-GB"/>
              </w:rPr>
              <w:t xml:space="preserve"> with the completion of LPAs, increasing knowledge, understanding and awareness of LPAs and how they work, saving people an estimated £46,000 (standard solicitors fee of £850 x 54).</w:t>
            </w:r>
          </w:p>
          <w:p w:rsidR="00171107" w:rsidRDefault="00171107" w:rsidP="00AC0899">
            <w:pPr>
              <w:tabs>
                <w:tab w:val="left" w:pos="1095"/>
              </w:tabs>
              <w:rPr>
                <w:rFonts w:ascii="Arial" w:eastAsia="Calibri" w:hAnsi="Arial" w:cs="Arial"/>
                <w:bCs/>
                <w:lang w:eastAsia="en-GB"/>
              </w:rPr>
            </w:pPr>
          </w:p>
          <w:p w:rsidR="00171107" w:rsidRDefault="00171107" w:rsidP="00AC0899">
            <w:pPr>
              <w:tabs>
                <w:tab w:val="left" w:pos="1095"/>
              </w:tabs>
              <w:rPr>
                <w:rFonts w:ascii="Arial" w:eastAsia="Calibri" w:hAnsi="Arial" w:cs="Arial"/>
                <w:bCs/>
                <w:lang w:eastAsia="en-GB"/>
              </w:rPr>
            </w:pPr>
            <w:r>
              <w:rPr>
                <w:rFonts w:ascii="Arial" w:eastAsia="Calibri" w:hAnsi="Arial" w:cs="Arial"/>
                <w:bCs/>
                <w:lang w:eastAsia="en-GB"/>
              </w:rPr>
              <w:t>Les thanked Ian Evans and Graham Carey for this fantastic piece of work – model of Good Practice.</w:t>
            </w:r>
          </w:p>
          <w:p w:rsidR="00AC0899" w:rsidRDefault="00AC0899" w:rsidP="00AC0899">
            <w:pPr>
              <w:tabs>
                <w:tab w:val="left" w:pos="1095"/>
              </w:tabs>
              <w:rPr>
                <w:rFonts w:ascii="Arial" w:eastAsia="Calibri" w:hAnsi="Arial" w:cs="Arial"/>
                <w:bCs/>
                <w:lang w:eastAsia="en-GB"/>
              </w:rPr>
            </w:pPr>
          </w:p>
          <w:p w:rsidR="00AC0899" w:rsidRDefault="00AC0899" w:rsidP="00AC0899">
            <w:pPr>
              <w:tabs>
                <w:tab w:val="left" w:pos="1095"/>
              </w:tabs>
              <w:rPr>
                <w:rFonts w:ascii="Arial" w:eastAsia="Calibri" w:hAnsi="Arial" w:cs="Arial"/>
                <w:b/>
                <w:bCs/>
                <w:lang w:eastAsia="en-GB"/>
              </w:rPr>
            </w:pPr>
            <w:r>
              <w:rPr>
                <w:rFonts w:ascii="Arial" w:eastAsia="Calibri" w:hAnsi="Arial" w:cs="Arial"/>
                <w:b/>
                <w:bCs/>
                <w:lang w:eastAsia="en-GB"/>
              </w:rPr>
              <w:t xml:space="preserve">National energy Action – </w:t>
            </w:r>
            <w:r w:rsidRPr="00AC0899">
              <w:rPr>
                <w:rFonts w:ascii="Arial" w:eastAsia="Calibri" w:hAnsi="Arial" w:cs="Arial"/>
                <w:bCs/>
                <w:lang w:eastAsia="en-GB"/>
              </w:rPr>
              <w:t>Big Energy Saving Network</w:t>
            </w:r>
          </w:p>
          <w:p w:rsidR="00AC0899" w:rsidRDefault="00AC0899" w:rsidP="00AC0899">
            <w:pPr>
              <w:tabs>
                <w:tab w:val="left" w:pos="1095"/>
              </w:tabs>
              <w:rPr>
                <w:rFonts w:ascii="Arial" w:eastAsia="Calibri" w:hAnsi="Arial" w:cs="Arial"/>
                <w:b/>
                <w:bCs/>
                <w:lang w:eastAsia="en-GB"/>
              </w:rPr>
            </w:pPr>
          </w:p>
          <w:p w:rsidR="00AC0899" w:rsidRDefault="00AC0899" w:rsidP="00AC0899">
            <w:pPr>
              <w:tabs>
                <w:tab w:val="left" w:pos="1095"/>
              </w:tabs>
              <w:rPr>
                <w:rFonts w:ascii="Arial" w:eastAsia="Calibri" w:hAnsi="Arial" w:cs="Arial"/>
                <w:b/>
                <w:bCs/>
                <w:lang w:eastAsia="en-GB"/>
              </w:rPr>
            </w:pPr>
            <w:r>
              <w:rPr>
                <w:rFonts w:ascii="Arial" w:eastAsia="Calibri" w:hAnsi="Arial" w:cs="Arial"/>
                <w:b/>
                <w:bCs/>
                <w:lang w:eastAsia="en-GB"/>
              </w:rPr>
              <w:t xml:space="preserve">Customer Experience Activities - </w:t>
            </w:r>
            <w:r w:rsidRPr="00AC0899">
              <w:rPr>
                <w:rFonts w:ascii="Arial" w:eastAsia="Calibri" w:hAnsi="Arial" w:cs="Arial"/>
                <w:bCs/>
                <w:lang w:eastAsia="en-GB"/>
              </w:rPr>
              <w:t>Information and Advice Portal</w:t>
            </w:r>
            <w:r>
              <w:rPr>
                <w:rFonts w:ascii="Arial" w:eastAsia="Calibri" w:hAnsi="Arial" w:cs="Arial"/>
                <w:b/>
                <w:bCs/>
                <w:lang w:eastAsia="en-GB"/>
              </w:rPr>
              <w:t xml:space="preserve"> </w:t>
            </w:r>
          </w:p>
          <w:p w:rsidR="00AC0899" w:rsidRDefault="00AC0899" w:rsidP="00AC0899">
            <w:pPr>
              <w:tabs>
                <w:tab w:val="left" w:pos="1095"/>
              </w:tabs>
              <w:rPr>
                <w:rFonts w:ascii="Arial" w:eastAsia="Calibri" w:hAnsi="Arial" w:cs="Arial"/>
                <w:b/>
                <w:bCs/>
                <w:lang w:eastAsia="en-GB"/>
              </w:rPr>
            </w:pPr>
          </w:p>
          <w:p w:rsidR="00AC0899" w:rsidRDefault="00171107" w:rsidP="00AC0899">
            <w:pPr>
              <w:tabs>
                <w:tab w:val="left" w:pos="1095"/>
              </w:tabs>
              <w:rPr>
                <w:rFonts w:ascii="Arial" w:eastAsia="Calibri" w:hAnsi="Arial" w:cs="Arial"/>
                <w:bCs/>
                <w:lang w:eastAsia="en-GB"/>
              </w:rPr>
            </w:pPr>
            <w:r>
              <w:rPr>
                <w:rFonts w:ascii="Arial" w:eastAsia="Calibri" w:hAnsi="Arial" w:cs="Arial"/>
                <w:b/>
                <w:bCs/>
                <w:lang w:eastAsia="en-GB"/>
              </w:rPr>
              <w:t>Thurrock Coalition: Looking Ahead</w:t>
            </w:r>
            <w:r w:rsidR="00AE7053">
              <w:rPr>
                <w:rFonts w:ascii="Arial" w:eastAsia="Calibri" w:hAnsi="Arial" w:cs="Arial"/>
                <w:bCs/>
                <w:lang w:eastAsia="en-GB"/>
              </w:rPr>
              <w:t xml:space="preserve"> – The next q</w:t>
            </w:r>
            <w:r>
              <w:rPr>
                <w:rFonts w:ascii="Arial" w:eastAsia="Calibri" w:hAnsi="Arial" w:cs="Arial"/>
                <w:bCs/>
                <w:lang w:eastAsia="en-GB"/>
              </w:rPr>
              <w:t>uarter – Event looking at the provision of Assistive Technology and Support to ensure that young people and adults with autism have the right support and opportunities to lead fulfilling and rewarding lives: 9</w:t>
            </w:r>
            <w:r w:rsidRPr="00171107">
              <w:rPr>
                <w:rFonts w:ascii="Arial" w:eastAsia="Calibri" w:hAnsi="Arial" w:cs="Arial"/>
                <w:bCs/>
                <w:vertAlign w:val="superscript"/>
                <w:lang w:eastAsia="en-GB"/>
              </w:rPr>
              <w:t>th</w:t>
            </w:r>
            <w:r>
              <w:rPr>
                <w:rFonts w:ascii="Arial" w:eastAsia="Calibri" w:hAnsi="Arial" w:cs="Arial"/>
                <w:bCs/>
                <w:lang w:eastAsia="en-GB"/>
              </w:rPr>
              <w:t xml:space="preserve"> February 2017 10am at The Beehive.</w:t>
            </w:r>
          </w:p>
          <w:p w:rsidR="00171107" w:rsidRDefault="00171107" w:rsidP="00AC0899">
            <w:pPr>
              <w:tabs>
                <w:tab w:val="left" w:pos="1095"/>
              </w:tabs>
              <w:rPr>
                <w:rFonts w:ascii="Arial" w:eastAsia="Calibri" w:hAnsi="Arial" w:cs="Arial"/>
                <w:bCs/>
                <w:lang w:eastAsia="en-GB"/>
              </w:rPr>
            </w:pPr>
          </w:p>
          <w:p w:rsidR="00171107" w:rsidRPr="00171107" w:rsidRDefault="00171107" w:rsidP="00AC0899">
            <w:pPr>
              <w:tabs>
                <w:tab w:val="left" w:pos="1095"/>
              </w:tabs>
              <w:rPr>
                <w:rFonts w:ascii="Arial" w:eastAsia="Calibri" w:hAnsi="Arial" w:cs="Arial"/>
                <w:bCs/>
                <w:lang w:eastAsia="en-GB"/>
              </w:rPr>
            </w:pPr>
          </w:p>
          <w:p w:rsidR="00171107" w:rsidRDefault="00573FD3" w:rsidP="00171107">
            <w:pPr>
              <w:tabs>
                <w:tab w:val="left" w:pos="1095"/>
              </w:tabs>
              <w:rPr>
                <w:rFonts w:ascii="Arial" w:eastAsia="Calibri" w:hAnsi="Arial" w:cs="Arial"/>
                <w:bCs/>
                <w:lang w:eastAsia="en-GB"/>
              </w:rPr>
            </w:pPr>
            <w:r>
              <w:rPr>
                <w:rFonts w:ascii="Arial" w:eastAsia="Calibri" w:hAnsi="Arial" w:cs="Arial"/>
                <w:b/>
                <w:bCs/>
                <w:lang w:eastAsia="en-GB"/>
              </w:rPr>
              <w:t xml:space="preserve">9.2. </w:t>
            </w:r>
            <w:r w:rsidR="004B21F5" w:rsidRPr="004C351D">
              <w:rPr>
                <w:rFonts w:ascii="Arial" w:eastAsia="Calibri" w:hAnsi="Arial" w:cs="Arial"/>
                <w:b/>
                <w:bCs/>
                <w:lang w:eastAsia="en-GB"/>
              </w:rPr>
              <w:t>Mental Health Forum</w:t>
            </w:r>
            <w:r w:rsidR="00171107">
              <w:rPr>
                <w:rFonts w:ascii="Arial" w:eastAsia="Calibri" w:hAnsi="Arial" w:cs="Arial"/>
                <w:bCs/>
                <w:lang w:eastAsia="en-GB"/>
              </w:rPr>
              <w:t>– The Forum is open to individuals, with experience of mental health services, their family members and carers, the Forum now meets quarterly at The Summer House Training Room at Thurrock Mind.</w:t>
            </w:r>
          </w:p>
          <w:p w:rsidR="00171107" w:rsidRDefault="00171107" w:rsidP="00A40072">
            <w:pPr>
              <w:tabs>
                <w:tab w:val="left" w:pos="1095"/>
              </w:tabs>
              <w:rPr>
                <w:rFonts w:ascii="Arial" w:eastAsia="Calibri" w:hAnsi="Arial" w:cs="Arial"/>
                <w:b/>
                <w:bCs/>
                <w:lang w:eastAsia="en-GB"/>
              </w:rPr>
            </w:pPr>
          </w:p>
          <w:p w:rsidR="004B21F5" w:rsidRDefault="00573FD3" w:rsidP="00A40072">
            <w:pPr>
              <w:tabs>
                <w:tab w:val="left" w:pos="1095"/>
              </w:tabs>
              <w:rPr>
                <w:rFonts w:ascii="Arial" w:eastAsia="Calibri" w:hAnsi="Arial" w:cs="Arial"/>
                <w:bCs/>
                <w:lang w:eastAsia="en-GB"/>
              </w:rPr>
            </w:pPr>
            <w:r>
              <w:rPr>
                <w:rFonts w:ascii="Arial" w:eastAsia="Calibri" w:hAnsi="Arial" w:cs="Arial"/>
                <w:b/>
                <w:bCs/>
                <w:lang w:eastAsia="en-GB"/>
              </w:rPr>
              <w:t xml:space="preserve">9.3. </w:t>
            </w:r>
            <w:r w:rsidR="004B21F5" w:rsidRPr="004C351D">
              <w:rPr>
                <w:rFonts w:ascii="Arial" w:eastAsia="Calibri" w:hAnsi="Arial" w:cs="Arial"/>
                <w:b/>
                <w:bCs/>
                <w:lang w:eastAsia="en-GB"/>
              </w:rPr>
              <w:t>Autism Action Group</w:t>
            </w:r>
            <w:r w:rsidR="004B21F5">
              <w:rPr>
                <w:rFonts w:ascii="Arial" w:eastAsia="Calibri" w:hAnsi="Arial" w:cs="Arial"/>
                <w:bCs/>
                <w:lang w:eastAsia="en-GB"/>
              </w:rPr>
              <w:t xml:space="preserve"> </w:t>
            </w:r>
            <w:r w:rsidR="00171107">
              <w:rPr>
                <w:rFonts w:ascii="Arial" w:eastAsia="Calibri" w:hAnsi="Arial" w:cs="Arial"/>
                <w:bCs/>
                <w:lang w:eastAsia="en-GB"/>
              </w:rPr>
              <w:t xml:space="preserve">- Working in partnership with Beacon Hill School we have purchased a wide ranging variety of electronic equipment to improve services for people with autism.  This equipment will be available to hire/loan through Thurrock Centre for Independent Living and Beacon Hill School.  The equipment will be show cased at the </w:t>
            </w:r>
            <w:r w:rsidR="00040F99">
              <w:rPr>
                <w:rFonts w:ascii="Arial" w:eastAsia="Calibri" w:hAnsi="Arial" w:cs="Arial"/>
                <w:bCs/>
                <w:lang w:eastAsia="en-GB"/>
              </w:rPr>
              <w:t>Assistive Technology Event on 9</w:t>
            </w:r>
            <w:r w:rsidR="00040F99" w:rsidRPr="00040F99">
              <w:rPr>
                <w:rFonts w:ascii="Arial" w:eastAsia="Calibri" w:hAnsi="Arial" w:cs="Arial"/>
                <w:bCs/>
                <w:vertAlign w:val="superscript"/>
                <w:lang w:eastAsia="en-GB"/>
              </w:rPr>
              <w:t>th</w:t>
            </w:r>
            <w:r w:rsidR="00040F99">
              <w:rPr>
                <w:rFonts w:ascii="Arial" w:eastAsia="Calibri" w:hAnsi="Arial" w:cs="Arial"/>
                <w:bCs/>
                <w:lang w:eastAsia="en-GB"/>
              </w:rPr>
              <w:t xml:space="preserve"> February 2017 at the Beehive (see above).</w:t>
            </w:r>
          </w:p>
          <w:p w:rsidR="004B21F5" w:rsidRPr="00B21D04" w:rsidRDefault="004B21F5" w:rsidP="00B21D04">
            <w:pPr>
              <w:tabs>
                <w:tab w:val="left" w:pos="1095"/>
              </w:tabs>
              <w:rPr>
                <w:rFonts w:ascii="Arial" w:hAnsi="Arial" w:cs="Arial"/>
                <w:color w:val="auto"/>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921B07">
            <w:pPr>
              <w:rPr>
                <w:rFonts w:ascii="Arial" w:hAnsi="Arial" w:cs="Arial"/>
                <w:b/>
              </w:rPr>
            </w:pPr>
          </w:p>
        </w:tc>
      </w:tr>
      <w:tr w:rsidR="004B21F5" w:rsidRPr="004C351D" w:rsidTr="00D439CC">
        <w:trPr>
          <w:trHeight w:val="76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rPr>
            </w:pPr>
            <w:r w:rsidRPr="004C351D">
              <w:rPr>
                <w:rFonts w:ascii="Arial" w:hAnsi="Arial" w:cs="Arial"/>
                <w:noProof/>
                <w:lang w:val="en-GB" w:eastAsia="en-GB"/>
              </w:rPr>
              <w:lastRenderedPageBreak/>
              <w:drawing>
                <wp:inline distT="0" distB="0" distL="0" distR="0" wp14:anchorId="2EF0FAAF" wp14:editId="6DCDE6C2">
                  <wp:extent cx="714375" cy="246336"/>
                  <wp:effectExtent l="0" t="0" r="0" b="1905"/>
                  <wp:docPr id="30" name="Picture 30" descr="http://www.thurrockfilm.co.uk/images/logos/Thurrock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rrockfilm.co.uk/images/logos/ThurrockCounci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131" cy="256597"/>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514985" w:rsidRDefault="00514985" w:rsidP="00514985">
            <w:pPr>
              <w:tabs>
                <w:tab w:val="left" w:pos="1095"/>
              </w:tabs>
              <w:rPr>
                <w:rFonts w:ascii="Arial" w:eastAsia="Calibri" w:hAnsi="Arial" w:cs="Arial"/>
                <w:b/>
                <w:bCs/>
                <w:sz w:val="28"/>
                <w:szCs w:val="28"/>
                <w:lang w:eastAsia="en-GB"/>
              </w:rPr>
            </w:pPr>
            <w:r>
              <w:rPr>
                <w:rFonts w:ascii="Arial" w:eastAsia="Calibri" w:hAnsi="Arial" w:cs="Arial"/>
                <w:b/>
                <w:bCs/>
                <w:sz w:val="28"/>
                <w:szCs w:val="28"/>
                <w:lang w:eastAsia="en-GB"/>
              </w:rPr>
              <w:t>10</w:t>
            </w:r>
            <w:r w:rsidRPr="00514985">
              <w:rPr>
                <w:rFonts w:ascii="Arial" w:eastAsia="Calibri" w:hAnsi="Arial" w:cs="Arial"/>
                <w:b/>
                <w:bCs/>
                <w:sz w:val="28"/>
                <w:szCs w:val="28"/>
                <w:lang w:eastAsia="en-GB"/>
              </w:rPr>
              <w:t xml:space="preserve"> </w:t>
            </w:r>
            <w:r>
              <w:rPr>
                <w:rFonts w:ascii="Arial" w:eastAsia="Calibri" w:hAnsi="Arial" w:cs="Arial"/>
                <w:b/>
                <w:bCs/>
                <w:sz w:val="28"/>
                <w:szCs w:val="28"/>
                <w:lang w:eastAsia="en-GB"/>
              </w:rPr>
              <w:t xml:space="preserve"> </w:t>
            </w:r>
            <w:r w:rsidR="004B21F5" w:rsidRPr="00514985">
              <w:rPr>
                <w:rFonts w:ascii="Arial" w:eastAsia="Calibri" w:hAnsi="Arial" w:cs="Arial"/>
                <w:b/>
                <w:bCs/>
                <w:sz w:val="28"/>
                <w:szCs w:val="28"/>
                <w:lang w:eastAsia="en-GB"/>
              </w:rPr>
              <w:t>Thurrock Council Update</w:t>
            </w:r>
          </w:p>
          <w:p w:rsidR="004B21F5" w:rsidRPr="00514985" w:rsidRDefault="004B21F5" w:rsidP="002A149B">
            <w:pPr>
              <w:tabs>
                <w:tab w:val="left" w:pos="1095"/>
              </w:tabs>
              <w:rPr>
                <w:rFonts w:ascii="Arial" w:eastAsia="Calibri" w:hAnsi="Arial" w:cs="Arial"/>
                <w:bCs/>
                <w:color w:val="auto"/>
                <w:u w:val="single"/>
                <w:lang w:eastAsia="en-GB"/>
              </w:rPr>
            </w:pPr>
          </w:p>
          <w:p w:rsidR="004B21F5" w:rsidRPr="000A5C34" w:rsidRDefault="00040F99" w:rsidP="00040F99">
            <w:pPr>
              <w:pStyle w:val="ListParagraph"/>
              <w:numPr>
                <w:ilvl w:val="0"/>
                <w:numId w:val="5"/>
              </w:numPr>
              <w:rPr>
                <w:rFonts w:ascii="Arial" w:eastAsia="Calibri" w:hAnsi="Arial" w:cs="Arial"/>
                <w:bCs/>
                <w:color w:val="auto"/>
                <w:lang w:eastAsia="en-GB"/>
              </w:rPr>
            </w:pPr>
            <w:r>
              <w:rPr>
                <w:rFonts w:ascii="Arial" w:eastAsia="Calibri" w:hAnsi="Arial" w:cs="Arial"/>
                <w:bCs/>
                <w:lang w:eastAsia="en-GB"/>
              </w:rPr>
              <w:t xml:space="preserve"> Extra funding from Central Government for Ad</w:t>
            </w:r>
            <w:r w:rsidR="000A5C34">
              <w:rPr>
                <w:rFonts w:ascii="Arial" w:eastAsia="Calibri" w:hAnsi="Arial" w:cs="Arial"/>
                <w:bCs/>
                <w:lang w:eastAsia="en-GB"/>
              </w:rPr>
              <w:t>ult Social Care “Big Health Warn</w:t>
            </w:r>
            <w:r>
              <w:rPr>
                <w:rFonts w:ascii="Arial" w:eastAsia="Calibri" w:hAnsi="Arial" w:cs="Arial"/>
                <w:bCs/>
                <w:lang w:eastAsia="en-GB"/>
              </w:rPr>
              <w:t xml:space="preserve">ing”, </w:t>
            </w:r>
            <w:r w:rsidRPr="000A5C34">
              <w:rPr>
                <w:rFonts w:ascii="Arial" w:eastAsia="Calibri" w:hAnsi="Arial" w:cs="Arial"/>
                <w:bCs/>
                <w:color w:val="auto"/>
                <w:lang w:eastAsia="en-GB"/>
              </w:rPr>
              <w:t>Les will feedback whe</w:t>
            </w:r>
            <w:r w:rsidR="000A5C34" w:rsidRPr="000A5C34">
              <w:rPr>
                <w:rFonts w:ascii="Arial" w:eastAsia="Calibri" w:hAnsi="Arial" w:cs="Arial"/>
                <w:bCs/>
                <w:color w:val="auto"/>
                <w:lang w:eastAsia="en-GB"/>
              </w:rPr>
              <w:t>n he receives more information.</w:t>
            </w:r>
          </w:p>
          <w:p w:rsidR="00193B87" w:rsidRPr="00193B87" w:rsidRDefault="00AE7053" w:rsidP="00040F99">
            <w:pPr>
              <w:pStyle w:val="ListParagraph"/>
              <w:numPr>
                <w:ilvl w:val="0"/>
                <w:numId w:val="5"/>
              </w:numPr>
              <w:rPr>
                <w:rFonts w:ascii="Arial" w:eastAsia="Calibri" w:hAnsi="Arial" w:cs="Arial"/>
                <w:bCs/>
                <w:lang w:eastAsia="en-GB"/>
              </w:rPr>
            </w:pPr>
            <w:r>
              <w:rPr>
                <w:rFonts w:ascii="Arial" w:eastAsia="Calibri" w:hAnsi="Arial" w:cs="Arial"/>
                <w:bCs/>
                <w:color w:val="auto"/>
                <w:lang w:eastAsia="en-GB"/>
              </w:rPr>
              <w:t>Support</w:t>
            </w:r>
            <w:r w:rsidR="00B21D04">
              <w:rPr>
                <w:rFonts w:ascii="Arial" w:eastAsia="Calibri" w:hAnsi="Arial" w:cs="Arial"/>
                <w:bCs/>
                <w:color w:val="auto"/>
                <w:lang w:eastAsia="en-GB"/>
              </w:rPr>
              <w:t>ed</w:t>
            </w:r>
            <w:r>
              <w:rPr>
                <w:rFonts w:ascii="Arial" w:eastAsia="Calibri" w:hAnsi="Arial" w:cs="Arial"/>
                <w:bCs/>
                <w:color w:val="auto"/>
                <w:lang w:eastAsia="en-GB"/>
              </w:rPr>
              <w:t xml:space="preserve"> </w:t>
            </w:r>
            <w:r w:rsidRPr="00193B87">
              <w:rPr>
                <w:rFonts w:ascii="Arial" w:eastAsia="Calibri" w:hAnsi="Arial" w:cs="Arial"/>
                <w:bCs/>
                <w:color w:val="auto"/>
                <w:lang w:eastAsia="en-GB"/>
              </w:rPr>
              <w:t xml:space="preserve">Housing </w:t>
            </w:r>
            <w:r w:rsidR="00193B87" w:rsidRPr="00193B87">
              <w:rPr>
                <w:rFonts w:ascii="Arial" w:eastAsia="Calibri" w:hAnsi="Arial" w:cs="Arial"/>
                <w:bCs/>
                <w:color w:val="auto"/>
                <w:lang w:eastAsia="en-GB"/>
              </w:rPr>
              <w:t xml:space="preserve">– </w:t>
            </w:r>
            <w:r w:rsidR="00193B87" w:rsidRPr="00193B87">
              <w:rPr>
                <w:rFonts w:ascii="Arial" w:hAnsi="Arial" w:cs="Arial"/>
              </w:rPr>
              <w:t xml:space="preserve">Successful bids totalling £2.6 million of capital funding have been secured over the last few years through a bidding process for national funding streams to provide: specialist flats in South </w:t>
            </w:r>
            <w:r w:rsidR="00193B87" w:rsidRPr="00193B87">
              <w:rPr>
                <w:rFonts w:ascii="Arial" w:hAnsi="Arial" w:cs="Arial"/>
              </w:rPr>
              <w:lastRenderedPageBreak/>
              <w:t xml:space="preserve">Ockendon designed to </w:t>
            </w:r>
            <w:r w:rsidR="00193B87">
              <w:rPr>
                <w:rFonts w:ascii="Arial" w:hAnsi="Arial" w:cs="Arial"/>
              </w:rPr>
              <w:t>Housing our Aging Population Panel for Innovation (</w:t>
            </w:r>
            <w:r w:rsidR="00193B87" w:rsidRPr="00193B87">
              <w:rPr>
                <w:rFonts w:ascii="Arial" w:hAnsi="Arial" w:cs="Arial"/>
              </w:rPr>
              <w:t>HAPPI</w:t>
            </w:r>
            <w:r w:rsidR="00193B87">
              <w:rPr>
                <w:rFonts w:ascii="Arial" w:hAnsi="Arial" w:cs="Arial"/>
              </w:rPr>
              <w:t>)</w:t>
            </w:r>
            <w:r w:rsidR="00193B87" w:rsidRPr="00193B87">
              <w:rPr>
                <w:rFonts w:ascii="Arial" w:hAnsi="Arial" w:cs="Arial"/>
              </w:rPr>
              <w:t xml:space="preserve"> standards (10 key design criteria that enable homes to adapt over time to meet changing needs), 6 supported-living flats for working-age adults in Medina Road Grays, and most recently funding to transform 8 sheltered housing flats in Chichester Close Aveley to supported living properties for learning disabled residents</w:t>
            </w:r>
            <w:r w:rsidR="00193B87">
              <w:t>;</w:t>
            </w:r>
          </w:p>
          <w:p w:rsidR="00193B87" w:rsidRPr="00193B87" w:rsidRDefault="00193B87" w:rsidP="00193B87">
            <w:pPr>
              <w:pStyle w:val="ListParagraph"/>
              <w:rPr>
                <w:rFonts w:ascii="Arial" w:eastAsia="Calibri" w:hAnsi="Arial" w:cs="Arial"/>
                <w:bCs/>
                <w:lang w:eastAsia="en-GB"/>
              </w:rPr>
            </w:pPr>
          </w:p>
          <w:p w:rsidR="00B235C2" w:rsidRPr="00040F99" w:rsidRDefault="00B21D04" w:rsidP="00B21D04">
            <w:pPr>
              <w:pStyle w:val="ListParagraph"/>
              <w:numPr>
                <w:ilvl w:val="0"/>
                <w:numId w:val="5"/>
              </w:numPr>
              <w:rPr>
                <w:rFonts w:ascii="Arial" w:eastAsia="Calibri" w:hAnsi="Arial" w:cs="Arial"/>
                <w:bCs/>
                <w:lang w:eastAsia="en-GB"/>
              </w:rPr>
            </w:pPr>
            <w:r>
              <w:rPr>
                <w:rFonts w:ascii="Arial" w:eastAsia="Calibri" w:hAnsi="Arial" w:cs="Arial"/>
                <w:bCs/>
                <w:color w:val="auto"/>
                <w:lang w:eastAsia="en-GB"/>
              </w:rPr>
              <w:t>S</w:t>
            </w:r>
            <w:r w:rsidR="00434E63">
              <w:rPr>
                <w:rFonts w:ascii="Arial" w:eastAsia="Calibri" w:hAnsi="Arial" w:cs="Arial"/>
                <w:bCs/>
                <w:color w:val="auto"/>
                <w:lang w:eastAsia="en-GB"/>
              </w:rPr>
              <w:t xml:space="preserve">ingle point of access from April – </w:t>
            </w:r>
            <w:r w:rsidR="00AE7053">
              <w:rPr>
                <w:rFonts w:ascii="Arial" w:eastAsia="Calibri" w:hAnsi="Arial" w:cs="Arial"/>
                <w:bCs/>
                <w:color w:val="auto"/>
                <w:lang w:eastAsia="en-GB"/>
              </w:rPr>
              <w:t xml:space="preserve">In partnership with </w:t>
            </w:r>
            <w:r w:rsidR="00434E63">
              <w:rPr>
                <w:rFonts w:ascii="Arial" w:eastAsia="Calibri" w:hAnsi="Arial" w:cs="Arial"/>
                <w:bCs/>
                <w:color w:val="auto"/>
                <w:lang w:eastAsia="en-GB"/>
              </w:rPr>
              <w:t>North East London Foundation Trust, South Essex Partnership Trust and Community Solutions</w:t>
            </w:r>
            <w:r w:rsidR="00AE7053">
              <w:rPr>
                <w:rFonts w:ascii="Arial" w:eastAsia="Calibri" w:hAnsi="Arial" w:cs="Arial"/>
                <w:bCs/>
                <w:color w:val="auto"/>
                <w:lang w:eastAsia="en-GB"/>
              </w:rPr>
              <w:t xml:space="preserve"> Team</w:t>
            </w:r>
            <w:r w:rsidR="00434E63">
              <w:rPr>
                <w:rFonts w:ascii="Arial" w:eastAsia="Calibri" w:hAnsi="Arial" w:cs="Arial"/>
                <w:bCs/>
                <w:color w:val="auto"/>
                <w:lang w:eastAsia="en-GB"/>
              </w:rPr>
              <w:t>.  Provide a quicker response.  Thurrock First – hopefully by April, will update at next meeting.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040F99" w:rsidRDefault="00040F99" w:rsidP="00E0177D">
            <w:pPr>
              <w:rPr>
                <w:rFonts w:ascii="Arial" w:hAnsi="Arial" w:cs="Arial"/>
              </w:rPr>
            </w:pPr>
            <w:r>
              <w:rPr>
                <w:rFonts w:ascii="Arial" w:hAnsi="Arial" w:cs="Arial"/>
              </w:rPr>
              <w:t>Les Billingham</w:t>
            </w: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B21D04" w:rsidRDefault="00B21D04" w:rsidP="00E0177D">
            <w:pPr>
              <w:rPr>
                <w:rFonts w:ascii="Arial" w:hAnsi="Arial" w:cs="Arial"/>
              </w:rPr>
            </w:pPr>
          </w:p>
          <w:p w:rsidR="00B21D04" w:rsidRDefault="00B21D04" w:rsidP="00E0177D">
            <w:pPr>
              <w:rPr>
                <w:rFonts w:ascii="Arial" w:hAnsi="Arial" w:cs="Arial"/>
              </w:rPr>
            </w:pPr>
          </w:p>
          <w:p w:rsidR="00B21D04" w:rsidRDefault="00B21D04" w:rsidP="00E0177D">
            <w:pPr>
              <w:rPr>
                <w:rFonts w:ascii="Arial" w:hAnsi="Arial" w:cs="Arial"/>
              </w:rPr>
            </w:pPr>
          </w:p>
          <w:p w:rsidR="00B21D04" w:rsidRDefault="00B21D04" w:rsidP="00E0177D">
            <w:pPr>
              <w:rPr>
                <w:rFonts w:ascii="Arial" w:hAnsi="Arial" w:cs="Arial"/>
              </w:rPr>
            </w:pPr>
          </w:p>
          <w:p w:rsidR="00B21D04" w:rsidRDefault="00B21D04" w:rsidP="00E0177D">
            <w:pPr>
              <w:rPr>
                <w:rFonts w:ascii="Arial" w:hAnsi="Arial" w:cs="Arial"/>
              </w:rPr>
            </w:pPr>
          </w:p>
          <w:p w:rsidR="004B21F5" w:rsidRPr="00434E63" w:rsidRDefault="00434E63" w:rsidP="00E0177D">
            <w:pPr>
              <w:rPr>
                <w:rFonts w:ascii="Arial" w:hAnsi="Arial" w:cs="Arial"/>
              </w:rPr>
            </w:pPr>
            <w:r>
              <w:rPr>
                <w:rFonts w:ascii="Arial" w:hAnsi="Arial" w:cs="Arial"/>
              </w:rPr>
              <w:t>Les Billingham</w:t>
            </w:r>
          </w:p>
          <w:p w:rsidR="004B21F5" w:rsidRPr="004C351D" w:rsidRDefault="004B21F5" w:rsidP="00E0177D">
            <w:pPr>
              <w:rPr>
                <w:rFonts w:ascii="Arial" w:hAnsi="Arial" w:cs="Arial"/>
                <w:i/>
              </w:rPr>
            </w:pPr>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rPr>
            </w:pPr>
            <w:r w:rsidRPr="004C351D">
              <w:rPr>
                <w:rFonts w:ascii="Arial" w:hAnsi="Arial" w:cs="Arial"/>
                <w:noProof/>
                <w:lang w:val="en-GB" w:eastAsia="en-GB"/>
              </w:rPr>
              <w:lastRenderedPageBreak/>
              <w:drawing>
                <wp:inline distT="0" distB="0" distL="0" distR="0" wp14:anchorId="672F32E3" wp14:editId="18C026F4">
                  <wp:extent cx="733425" cy="893476"/>
                  <wp:effectExtent l="0" t="0" r="0" b="1905"/>
                  <wp:docPr id="31"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22"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Default="006B20F0" w:rsidP="00E0177D">
            <w:pPr>
              <w:tabs>
                <w:tab w:val="left" w:pos="1095"/>
              </w:tabs>
              <w:rPr>
                <w:rFonts w:ascii="Arial" w:eastAsia="Calibri" w:hAnsi="Arial" w:cs="Arial"/>
                <w:b/>
                <w:bCs/>
                <w:sz w:val="28"/>
                <w:szCs w:val="28"/>
                <w:lang w:eastAsia="en-GB"/>
              </w:rPr>
            </w:pPr>
            <w:r w:rsidRPr="00514985">
              <w:rPr>
                <w:rFonts w:ascii="Arial" w:eastAsia="Calibri" w:hAnsi="Arial" w:cs="Arial"/>
                <w:b/>
                <w:bCs/>
                <w:sz w:val="28"/>
                <w:szCs w:val="28"/>
                <w:lang w:eastAsia="en-GB"/>
              </w:rPr>
              <w:t>11</w:t>
            </w:r>
            <w:r w:rsidR="00514985" w:rsidRPr="00514985">
              <w:rPr>
                <w:rFonts w:ascii="Arial" w:eastAsia="Calibri" w:hAnsi="Arial" w:cs="Arial"/>
                <w:b/>
                <w:bCs/>
                <w:sz w:val="28"/>
                <w:szCs w:val="28"/>
                <w:lang w:eastAsia="en-GB"/>
              </w:rPr>
              <w:t xml:space="preserve">  </w:t>
            </w:r>
            <w:r w:rsidR="004B21F5" w:rsidRPr="00514985">
              <w:rPr>
                <w:rFonts w:ascii="Arial" w:eastAsia="Calibri" w:hAnsi="Arial" w:cs="Arial"/>
                <w:b/>
                <w:bCs/>
                <w:sz w:val="28"/>
                <w:szCs w:val="28"/>
                <w:lang w:eastAsia="en-GB"/>
              </w:rPr>
              <w:t>Safeguarding Update – Graham Carey</w:t>
            </w:r>
          </w:p>
          <w:p w:rsidR="004B21F5" w:rsidRDefault="004B21F5" w:rsidP="00E0177D">
            <w:pPr>
              <w:tabs>
                <w:tab w:val="left" w:pos="1095"/>
              </w:tabs>
              <w:rPr>
                <w:rFonts w:ascii="Arial" w:eastAsia="Calibri" w:hAnsi="Arial" w:cs="Arial"/>
                <w:b/>
                <w:bCs/>
                <w:lang w:eastAsia="en-GB"/>
              </w:rPr>
            </w:pPr>
          </w:p>
          <w:p w:rsidR="00252924" w:rsidRDefault="00252924" w:rsidP="002E0D49">
            <w:pPr>
              <w:tabs>
                <w:tab w:val="left" w:pos="1095"/>
              </w:tabs>
              <w:rPr>
                <w:rFonts w:ascii="Arial" w:eastAsia="Calibri" w:hAnsi="Arial" w:cs="Arial"/>
                <w:bCs/>
                <w:lang w:eastAsia="en-GB"/>
              </w:rPr>
            </w:pPr>
            <w:r>
              <w:rPr>
                <w:rFonts w:ascii="Arial" w:eastAsia="Calibri" w:hAnsi="Arial" w:cs="Arial"/>
                <w:bCs/>
                <w:lang w:eastAsia="en-GB"/>
              </w:rPr>
              <w:t xml:space="preserve">Board met still continuing to push the Suicide Prevention Strategy.  Les has attended Suicide Prevention at </w:t>
            </w:r>
            <w:r w:rsidR="00193B87">
              <w:rPr>
                <w:rFonts w:ascii="Arial" w:eastAsia="Calibri" w:hAnsi="Arial" w:cs="Arial"/>
                <w:bCs/>
                <w:lang w:eastAsia="en-GB"/>
              </w:rPr>
              <w:t>Child and Adolescent Mental Health Service (</w:t>
            </w:r>
            <w:r>
              <w:rPr>
                <w:rFonts w:ascii="Arial" w:eastAsia="Calibri" w:hAnsi="Arial" w:cs="Arial"/>
                <w:bCs/>
                <w:lang w:eastAsia="en-GB"/>
              </w:rPr>
              <w:t>C</w:t>
            </w:r>
            <w:r w:rsidR="000A5C34">
              <w:rPr>
                <w:rFonts w:ascii="Arial" w:eastAsia="Calibri" w:hAnsi="Arial" w:cs="Arial"/>
                <w:bCs/>
                <w:lang w:eastAsia="en-GB"/>
              </w:rPr>
              <w:t>A</w:t>
            </w:r>
            <w:r w:rsidR="00193B87">
              <w:rPr>
                <w:rFonts w:ascii="Arial" w:eastAsia="Calibri" w:hAnsi="Arial" w:cs="Arial"/>
                <w:bCs/>
                <w:lang w:eastAsia="en-GB"/>
              </w:rPr>
              <w:t>H</w:t>
            </w:r>
            <w:r w:rsidR="000A5C34">
              <w:rPr>
                <w:rFonts w:ascii="Arial" w:eastAsia="Calibri" w:hAnsi="Arial" w:cs="Arial"/>
                <w:bCs/>
                <w:lang w:eastAsia="en-GB"/>
              </w:rPr>
              <w:t>MS</w:t>
            </w:r>
            <w:r w:rsidR="00193B87">
              <w:rPr>
                <w:rFonts w:ascii="Arial" w:eastAsia="Calibri" w:hAnsi="Arial" w:cs="Arial"/>
                <w:bCs/>
                <w:lang w:eastAsia="en-GB"/>
              </w:rPr>
              <w:t xml:space="preserve">) regarding teenage suicide, </w:t>
            </w:r>
            <w:r w:rsidR="000A5C34">
              <w:rPr>
                <w:rFonts w:ascii="Arial" w:eastAsia="Calibri" w:hAnsi="Arial" w:cs="Arial"/>
                <w:bCs/>
                <w:lang w:eastAsia="en-GB"/>
              </w:rPr>
              <w:t xml:space="preserve">it is a shame this service is not </w:t>
            </w:r>
            <w:r>
              <w:rPr>
                <w:rFonts w:ascii="Arial" w:eastAsia="Calibri" w:hAnsi="Arial" w:cs="Arial"/>
                <w:bCs/>
                <w:lang w:eastAsia="en-GB"/>
              </w:rPr>
              <w:t>available for adults.</w:t>
            </w:r>
          </w:p>
          <w:p w:rsidR="00252924" w:rsidRPr="004C351D" w:rsidRDefault="00252924" w:rsidP="002E0D49">
            <w:pPr>
              <w:tabs>
                <w:tab w:val="left" w:pos="1095"/>
              </w:tabs>
              <w:rPr>
                <w:rFonts w:ascii="Arial" w:eastAsia="Calibri" w:hAnsi="Arial" w:cs="Arial"/>
                <w:bCs/>
                <w:lang w:eastAsia="en-GB"/>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rPr>
            </w:pPr>
          </w:p>
          <w:p w:rsidR="004B21F5" w:rsidRDefault="004B21F5" w:rsidP="00E0177D">
            <w:pPr>
              <w:rPr>
                <w:rFonts w:ascii="Arial" w:hAnsi="Arial" w:cs="Arial"/>
              </w:rPr>
            </w:pPr>
          </w:p>
          <w:p w:rsidR="004B21F5" w:rsidRDefault="004B21F5" w:rsidP="00E0177D">
            <w:pPr>
              <w:rPr>
                <w:rFonts w:ascii="Arial" w:hAnsi="Arial" w:cs="Arial"/>
              </w:rPr>
            </w:pPr>
          </w:p>
          <w:p w:rsidR="004B21F5" w:rsidRDefault="004B21F5" w:rsidP="00E0177D">
            <w:pPr>
              <w:rPr>
                <w:rFonts w:ascii="Arial" w:hAnsi="Arial" w:cs="Arial"/>
              </w:rPr>
            </w:pPr>
          </w:p>
          <w:p w:rsidR="004B21F5" w:rsidRDefault="004B21F5" w:rsidP="00E0177D">
            <w:pPr>
              <w:rPr>
                <w:rFonts w:ascii="Arial" w:hAnsi="Arial" w:cs="Arial"/>
              </w:rPr>
            </w:pPr>
          </w:p>
          <w:p w:rsidR="004B21F5" w:rsidRPr="004C351D" w:rsidRDefault="004B21F5" w:rsidP="002E0D49">
            <w:pPr>
              <w:rPr>
                <w:rFonts w:ascii="Arial" w:hAnsi="Arial" w:cs="Arial"/>
                <w:i/>
              </w:rPr>
            </w:pPr>
          </w:p>
        </w:tc>
      </w:tr>
      <w:tr w:rsidR="004B21F5"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rPr>
            </w:pPr>
            <w:r w:rsidRPr="004C351D">
              <w:rPr>
                <w:rFonts w:ascii="Arial" w:hAnsi="Arial" w:cs="Arial"/>
                <w:noProof/>
                <w:lang w:val="en-GB" w:eastAsia="en-GB"/>
              </w:rPr>
              <w:drawing>
                <wp:inline distT="0" distB="0" distL="0" distR="0" wp14:anchorId="345D8A7C" wp14:editId="03969589">
                  <wp:extent cx="612475" cy="612475"/>
                  <wp:effectExtent l="0" t="0" r="0" b="0"/>
                  <wp:docPr id="1073741824" name="Picture 1073741824"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3992" cy="613992"/>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6B20F0" w:rsidP="00E0177D">
            <w:pPr>
              <w:tabs>
                <w:tab w:val="left" w:pos="1095"/>
              </w:tabs>
              <w:rPr>
                <w:rFonts w:ascii="Arial" w:eastAsia="Calibri" w:hAnsi="Arial" w:cs="Arial"/>
                <w:b/>
                <w:bCs/>
                <w:lang w:eastAsia="en-GB"/>
              </w:rPr>
            </w:pPr>
            <w:r w:rsidRPr="00AE7053">
              <w:rPr>
                <w:rFonts w:ascii="Arial" w:eastAsia="Calibri" w:hAnsi="Arial" w:cs="Arial"/>
                <w:b/>
                <w:bCs/>
                <w:sz w:val="28"/>
                <w:szCs w:val="28"/>
                <w:lang w:eastAsia="en-GB"/>
              </w:rPr>
              <w:t>12</w:t>
            </w:r>
            <w:r w:rsidR="002E0D49" w:rsidRPr="00AE7053">
              <w:rPr>
                <w:rFonts w:ascii="Arial" w:eastAsia="Calibri" w:hAnsi="Arial" w:cs="Arial"/>
                <w:b/>
                <w:bCs/>
                <w:sz w:val="28"/>
                <w:szCs w:val="28"/>
                <w:lang w:eastAsia="en-GB"/>
              </w:rPr>
              <w:t>.</w:t>
            </w:r>
            <w:r w:rsidR="002E0D49">
              <w:rPr>
                <w:rFonts w:ascii="Arial" w:eastAsia="Calibri" w:hAnsi="Arial" w:cs="Arial"/>
                <w:b/>
                <w:bCs/>
                <w:lang w:eastAsia="en-GB"/>
              </w:rPr>
              <w:t xml:space="preserve"> </w:t>
            </w:r>
            <w:r w:rsidR="002E0D49" w:rsidRPr="00AE7053">
              <w:rPr>
                <w:rFonts w:ascii="Arial" w:eastAsia="Calibri" w:hAnsi="Arial" w:cs="Arial"/>
                <w:b/>
                <w:bCs/>
                <w:sz w:val="28"/>
                <w:szCs w:val="28"/>
                <w:lang w:eastAsia="en-GB"/>
              </w:rPr>
              <w:t>Any Other Business</w:t>
            </w:r>
          </w:p>
          <w:p w:rsidR="004B21F5" w:rsidRDefault="004B21F5" w:rsidP="00F7187E">
            <w:pPr>
              <w:rPr>
                <w:rFonts w:ascii="Arial" w:eastAsia="Calibri" w:hAnsi="Arial" w:cs="Arial"/>
                <w:bCs/>
                <w:lang w:eastAsia="en-GB"/>
              </w:rPr>
            </w:pPr>
          </w:p>
          <w:p w:rsidR="004B21F5" w:rsidRDefault="00252924" w:rsidP="00514985">
            <w:pPr>
              <w:rPr>
                <w:rFonts w:ascii="Arial" w:eastAsia="Calibri" w:hAnsi="Arial" w:cs="Arial"/>
                <w:bCs/>
                <w:lang w:eastAsia="en-GB"/>
              </w:rPr>
            </w:pPr>
            <w:r>
              <w:rPr>
                <w:rFonts w:ascii="Arial" w:eastAsia="Calibri" w:hAnsi="Arial" w:cs="Arial"/>
                <w:bCs/>
                <w:lang w:eastAsia="en-GB"/>
              </w:rPr>
              <w:t>Community Dental, Tilbury Health Centre have been taken over by private supplier.  If you do not contact them they will take you off their list.</w:t>
            </w:r>
          </w:p>
          <w:p w:rsidR="00252924" w:rsidRDefault="00252924" w:rsidP="00514985">
            <w:pPr>
              <w:rPr>
                <w:rFonts w:ascii="Arial" w:eastAsia="Calibri" w:hAnsi="Arial" w:cs="Arial"/>
                <w:bCs/>
                <w:lang w:eastAsia="en-GB"/>
              </w:rPr>
            </w:pPr>
          </w:p>
          <w:p w:rsidR="00252924" w:rsidRPr="004C351D" w:rsidRDefault="00252924" w:rsidP="00514985">
            <w:pPr>
              <w:rPr>
                <w:rFonts w:ascii="Arial" w:eastAsia="Calibri" w:hAnsi="Arial" w:cs="Arial"/>
                <w:bCs/>
                <w:lang w:eastAsia="en-GB"/>
              </w:rPr>
            </w:pPr>
            <w:r>
              <w:rPr>
                <w:rFonts w:ascii="Arial" w:eastAsia="Calibri" w:hAnsi="Arial" w:cs="Arial"/>
                <w:bCs/>
                <w:lang w:eastAsia="en-GB"/>
              </w:rPr>
              <w:t>Lynne Morgan gave apologies for the next meeting.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E0177D">
            <w:pPr>
              <w:rPr>
                <w:rFonts w:ascii="Arial" w:hAnsi="Arial" w:cs="Arial"/>
                <w:i/>
              </w:rPr>
            </w:pPr>
          </w:p>
          <w:p w:rsidR="004B21F5" w:rsidRPr="004C351D" w:rsidRDefault="004B21F5" w:rsidP="005A6BCA">
            <w:pPr>
              <w:rPr>
                <w:rFonts w:ascii="Arial" w:hAnsi="Arial" w:cs="Arial"/>
              </w:rPr>
            </w:pPr>
          </w:p>
        </w:tc>
      </w:tr>
      <w:tr w:rsidR="004B21F5" w:rsidRPr="004C351D" w:rsidTr="00D439CC">
        <w:trPr>
          <w:trHeight w:val="90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4C351D" w:rsidRDefault="004B21F5" w:rsidP="00E0177D">
            <w:pPr>
              <w:rPr>
                <w:rFonts w:ascii="Arial" w:hAnsi="Arial" w:cs="Arial"/>
                <w:noProof/>
                <w:lang w:val="en-GB"/>
              </w:rPr>
            </w:pPr>
            <w:r w:rsidRPr="004C351D">
              <w:rPr>
                <w:rFonts w:ascii="Arial" w:hAnsi="Arial" w:cs="Arial"/>
                <w:noProof/>
                <w:lang w:val="en-GB" w:eastAsia="en-GB"/>
              </w:rPr>
              <w:drawing>
                <wp:anchor distT="0" distB="0" distL="114300" distR="114300" simplePos="0" relativeHeight="251683840" behindDoc="0" locked="0" layoutInCell="1" allowOverlap="1" wp14:anchorId="039A048B" wp14:editId="46ACF142">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51D">
              <w:rPr>
                <w:rFonts w:ascii="Arial" w:hAnsi="Arial" w:cs="Arial"/>
                <w:noProof/>
                <w:lang w:val="en-GB" w:eastAsia="en-GB"/>
              </w:rPr>
              <w:drawing>
                <wp:anchor distT="0" distB="0" distL="114300" distR="114300" simplePos="0" relativeHeight="251684864" behindDoc="0" locked="0" layoutInCell="1" allowOverlap="1" wp14:anchorId="73B0439F" wp14:editId="4C1F1203">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Default="004B21F5" w:rsidP="005A6BCA">
            <w:pPr>
              <w:tabs>
                <w:tab w:val="left" w:pos="1095"/>
              </w:tabs>
              <w:jc w:val="center"/>
              <w:rPr>
                <w:rFonts w:ascii="Arial" w:eastAsia="Calibri" w:hAnsi="Arial" w:cs="Arial"/>
                <w:b/>
                <w:bCs/>
                <w:lang w:eastAsia="en-GB"/>
              </w:rPr>
            </w:pPr>
          </w:p>
          <w:p w:rsidR="004B21F5" w:rsidRDefault="004B21F5" w:rsidP="005A6BCA">
            <w:pPr>
              <w:tabs>
                <w:tab w:val="left" w:pos="1095"/>
              </w:tabs>
              <w:jc w:val="center"/>
              <w:rPr>
                <w:rFonts w:ascii="Arial" w:eastAsia="Calibri" w:hAnsi="Arial" w:cs="Arial"/>
                <w:b/>
                <w:bCs/>
                <w:lang w:eastAsia="en-GB"/>
              </w:rPr>
            </w:pPr>
            <w:r w:rsidRPr="004C351D">
              <w:rPr>
                <w:rFonts w:ascii="Arial" w:eastAsia="Calibri" w:hAnsi="Arial" w:cs="Arial"/>
                <w:b/>
                <w:bCs/>
                <w:lang w:eastAsia="en-GB"/>
              </w:rPr>
              <w:t>Next meeting of Thurrock Disability</w:t>
            </w:r>
            <w:r w:rsidR="00AE7053">
              <w:rPr>
                <w:rFonts w:ascii="Arial" w:eastAsia="Calibri" w:hAnsi="Arial" w:cs="Arial"/>
                <w:b/>
                <w:bCs/>
                <w:lang w:eastAsia="en-GB"/>
              </w:rPr>
              <w:t xml:space="preserve"> Partnership Board – Thursday 16</w:t>
            </w:r>
            <w:r w:rsidR="00AE7053" w:rsidRPr="00AE7053">
              <w:rPr>
                <w:rFonts w:ascii="Arial" w:eastAsia="Calibri" w:hAnsi="Arial" w:cs="Arial"/>
                <w:b/>
                <w:bCs/>
                <w:vertAlign w:val="superscript"/>
                <w:lang w:eastAsia="en-GB"/>
              </w:rPr>
              <w:t>th</w:t>
            </w:r>
            <w:r w:rsidR="00AE7053">
              <w:rPr>
                <w:rFonts w:ascii="Arial" w:eastAsia="Calibri" w:hAnsi="Arial" w:cs="Arial"/>
                <w:b/>
                <w:bCs/>
                <w:lang w:eastAsia="en-GB"/>
              </w:rPr>
              <w:t xml:space="preserve"> March </w:t>
            </w:r>
            <w:r w:rsidR="00514985">
              <w:rPr>
                <w:rFonts w:ascii="Arial" w:eastAsia="Calibri" w:hAnsi="Arial" w:cs="Arial"/>
                <w:b/>
                <w:bCs/>
                <w:lang w:eastAsia="en-GB"/>
              </w:rPr>
              <w:t>2017</w:t>
            </w:r>
            <w:r w:rsidRPr="004C351D">
              <w:rPr>
                <w:rFonts w:ascii="Arial" w:eastAsia="Calibri" w:hAnsi="Arial" w:cs="Arial"/>
                <w:b/>
                <w:bCs/>
                <w:lang w:eastAsia="en-GB"/>
              </w:rPr>
              <w:br/>
              <w:t>Networking 5:30pm. Meeting: 6pm to 8pm – The Beehive</w:t>
            </w:r>
          </w:p>
          <w:p w:rsidR="00AE7053" w:rsidRDefault="00AE7053" w:rsidP="005A6BCA">
            <w:pPr>
              <w:tabs>
                <w:tab w:val="left" w:pos="1095"/>
              </w:tabs>
              <w:jc w:val="center"/>
              <w:rPr>
                <w:rFonts w:ascii="Arial" w:eastAsia="Calibri" w:hAnsi="Arial" w:cs="Arial"/>
                <w:b/>
                <w:bCs/>
                <w:lang w:eastAsia="en-GB"/>
              </w:rPr>
            </w:pPr>
          </w:p>
          <w:p w:rsidR="00AE7053" w:rsidRPr="00AE7053" w:rsidRDefault="00AE7053" w:rsidP="005A6BCA">
            <w:pPr>
              <w:tabs>
                <w:tab w:val="left" w:pos="1095"/>
              </w:tabs>
              <w:jc w:val="center"/>
              <w:rPr>
                <w:rFonts w:ascii="Arial" w:eastAsia="Calibri" w:hAnsi="Arial" w:cs="Arial"/>
                <w:b/>
                <w:bCs/>
                <w:u w:val="single"/>
                <w:lang w:eastAsia="en-GB"/>
              </w:rPr>
            </w:pPr>
            <w:r w:rsidRPr="00AE7053">
              <w:rPr>
                <w:rFonts w:ascii="Arial" w:eastAsia="Calibri" w:hAnsi="Arial" w:cs="Arial"/>
                <w:b/>
                <w:bCs/>
                <w:u w:val="single"/>
                <w:lang w:eastAsia="en-GB"/>
              </w:rPr>
              <w:t>2017 Meeting Dates</w:t>
            </w:r>
          </w:p>
          <w:p w:rsidR="004B21F5" w:rsidRDefault="00AE7053" w:rsidP="00B21D04">
            <w:pPr>
              <w:tabs>
                <w:tab w:val="left" w:pos="1095"/>
              </w:tabs>
              <w:jc w:val="center"/>
              <w:rPr>
                <w:rFonts w:ascii="Arial" w:eastAsia="Calibri" w:hAnsi="Arial" w:cs="Arial"/>
                <w:b/>
                <w:bCs/>
                <w:lang w:eastAsia="en-GB"/>
              </w:rPr>
            </w:pPr>
            <w:r>
              <w:rPr>
                <w:rFonts w:ascii="Arial" w:eastAsia="Calibri" w:hAnsi="Arial" w:cs="Arial"/>
                <w:b/>
                <w:bCs/>
                <w:lang w:eastAsia="en-GB"/>
              </w:rPr>
              <w:t>Thursday 15</w:t>
            </w:r>
            <w:r w:rsidRPr="00AE7053">
              <w:rPr>
                <w:rFonts w:ascii="Arial" w:eastAsia="Calibri" w:hAnsi="Arial" w:cs="Arial"/>
                <w:b/>
                <w:bCs/>
                <w:vertAlign w:val="superscript"/>
                <w:lang w:eastAsia="en-GB"/>
              </w:rPr>
              <w:t>th</w:t>
            </w:r>
            <w:r>
              <w:rPr>
                <w:rFonts w:ascii="Arial" w:eastAsia="Calibri" w:hAnsi="Arial" w:cs="Arial"/>
                <w:b/>
                <w:bCs/>
                <w:lang w:eastAsia="en-GB"/>
              </w:rPr>
              <w:t xml:space="preserve"> June 2017</w:t>
            </w:r>
            <w:r w:rsidR="00B21D04">
              <w:rPr>
                <w:rFonts w:ascii="Arial" w:eastAsia="Calibri" w:hAnsi="Arial" w:cs="Arial"/>
                <w:b/>
                <w:bCs/>
                <w:lang w:eastAsia="en-GB"/>
              </w:rPr>
              <w:t xml:space="preserve">, </w:t>
            </w:r>
            <w:r>
              <w:rPr>
                <w:rFonts w:ascii="Arial" w:eastAsia="Calibri" w:hAnsi="Arial" w:cs="Arial"/>
                <w:b/>
                <w:bCs/>
                <w:lang w:eastAsia="en-GB"/>
              </w:rPr>
              <w:t>Thursday 21</w:t>
            </w:r>
            <w:r w:rsidRPr="00AE7053">
              <w:rPr>
                <w:rFonts w:ascii="Arial" w:eastAsia="Calibri" w:hAnsi="Arial" w:cs="Arial"/>
                <w:b/>
                <w:bCs/>
                <w:vertAlign w:val="superscript"/>
                <w:lang w:eastAsia="en-GB"/>
              </w:rPr>
              <w:t>st</w:t>
            </w:r>
            <w:r>
              <w:rPr>
                <w:rFonts w:ascii="Arial" w:eastAsia="Calibri" w:hAnsi="Arial" w:cs="Arial"/>
                <w:b/>
                <w:bCs/>
                <w:lang w:eastAsia="en-GB"/>
              </w:rPr>
              <w:t xml:space="preserve"> September 2017</w:t>
            </w:r>
            <w:r w:rsidR="00B21D04">
              <w:rPr>
                <w:rFonts w:ascii="Arial" w:eastAsia="Calibri" w:hAnsi="Arial" w:cs="Arial"/>
                <w:b/>
                <w:bCs/>
                <w:lang w:eastAsia="en-GB"/>
              </w:rPr>
              <w:t xml:space="preserve">, </w:t>
            </w:r>
            <w:r>
              <w:rPr>
                <w:rFonts w:ascii="Arial" w:eastAsia="Calibri" w:hAnsi="Arial" w:cs="Arial"/>
                <w:b/>
                <w:bCs/>
                <w:lang w:eastAsia="en-GB"/>
              </w:rPr>
              <w:t>Thursday 14</w:t>
            </w:r>
            <w:r w:rsidRPr="00AE7053">
              <w:rPr>
                <w:rFonts w:ascii="Arial" w:eastAsia="Calibri" w:hAnsi="Arial" w:cs="Arial"/>
                <w:b/>
                <w:bCs/>
                <w:vertAlign w:val="superscript"/>
                <w:lang w:eastAsia="en-GB"/>
              </w:rPr>
              <w:t>th</w:t>
            </w:r>
            <w:r>
              <w:rPr>
                <w:rFonts w:ascii="Arial" w:eastAsia="Calibri" w:hAnsi="Arial" w:cs="Arial"/>
                <w:b/>
                <w:bCs/>
                <w:lang w:eastAsia="en-GB"/>
              </w:rPr>
              <w:t xml:space="preserve"> December 2017</w:t>
            </w:r>
          </w:p>
          <w:p w:rsidR="00B21D04" w:rsidRDefault="00B21D04" w:rsidP="00B21D04">
            <w:pPr>
              <w:tabs>
                <w:tab w:val="left" w:pos="1095"/>
              </w:tabs>
              <w:jc w:val="center"/>
              <w:rPr>
                <w:rFonts w:ascii="Arial" w:eastAsia="Calibri" w:hAnsi="Arial" w:cs="Arial"/>
                <w:b/>
                <w:bCs/>
                <w:lang w:eastAsia="en-GB"/>
              </w:rPr>
            </w:pPr>
          </w:p>
          <w:p w:rsidR="00CB4D52" w:rsidRDefault="00B21D04" w:rsidP="00B21D04">
            <w:pPr>
              <w:tabs>
                <w:tab w:val="left" w:pos="1095"/>
              </w:tabs>
              <w:jc w:val="center"/>
              <w:rPr>
                <w:rFonts w:ascii="Arial" w:eastAsia="Calibri" w:hAnsi="Arial" w:cs="Arial"/>
                <w:b/>
                <w:bCs/>
                <w:lang w:eastAsia="en-GB"/>
              </w:rPr>
            </w:pPr>
            <w:r>
              <w:rPr>
                <w:rFonts w:ascii="Arial" w:eastAsia="Calibri" w:hAnsi="Arial" w:cs="Arial"/>
                <w:b/>
                <w:bCs/>
                <w:u w:val="single"/>
                <w:lang w:eastAsia="en-GB"/>
              </w:rPr>
              <w:t>Future Agenda Item</w:t>
            </w:r>
            <w:r>
              <w:rPr>
                <w:rFonts w:ascii="Arial" w:eastAsia="Calibri" w:hAnsi="Arial" w:cs="Arial"/>
                <w:bCs/>
                <w:lang w:eastAsia="en-GB"/>
              </w:rPr>
              <w:t xml:space="preserve"> </w:t>
            </w:r>
          </w:p>
          <w:p w:rsidR="00B21D04" w:rsidRPr="002D6AFA" w:rsidRDefault="00B21D04" w:rsidP="00B21D04">
            <w:pPr>
              <w:tabs>
                <w:tab w:val="left" w:pos="1095"/>
              </w:tabs>
              <w:jc w:val="center"/>
              <w:rPr>
                <w:rFonts w:ascii="Arial" w:eastAsia="Calibri" w:hAnsi="Arial" w:cs="Arial"/>
                <w:bCs/>
                <w:lang w:eastAsia="en-GB"/>
              </w:rPr>
            </w:pPr>
            <w:r w:rsidRPr="00B21D04">
              <w:rPr>
                <w:rFonts w:ascii="Arial" w:eastAsia="Calibri" w:hAnsi="Arial" w:cs="Arial"/>
                <w:b/>
                <w:bCs/>
                <w:lang w:eastAsia="en-GB"/>
              </w:rPr>
              <w:t xml:space="preserve"> Encourage New Service User Members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F103D2" w:rsidRDefault="004B21F5" w:rsidP="00A40072">
            <w:pPr>
              <w:rPr>
                <w:rFonts w:ascii="Arial" w:hAnsi="Arial" w:cs="Arial"/>
              </w:rPr>
            </w:pPr>
          </w:p>
        </w:tc>
      </w:tr>
    </w:tbl>
    <w:p w:rsidR="004F676A" w:rsidRPr="004C351D" w:rsidRDefault="004F676A">
      <w:pPr>
        <w:pStyle w:val="BodyA"/>
        <w:widowControl w:val="0"/>
        <w:spacing w:line="240" w:lineRule="auto"/>
        <w:rPr>
          <w:rFonts w:ascii="Arial" w:hAnsi="Arial" w:cs="Arial"/>
          <w:sz w:val="24"/>
          <w:szCs w:val="24"/>
        </w:rPr>
      </w:pPr>
    </w:p>
    <w:sectPr w:rsidR="004F676A" w:rsidRPr="004C351D" w:rsidSect="00E35E15">
      <w:headerReference w:type="even" r:id="rId26"/>
      <w:headerReference w:type="default" r:id="rId27"/>
      <w:footerReference w:type="even" r:id="rId28"/>
      <w:footerReference w:type="default" r:id="rId29"/>
      <w:headerReference w:type="first" r:id="rId30"/>
      <w:footerReference w:type="first" r:id="rId31"/>
      <w:pgSz w:w="16840" w:h="11900" w:orient="landscape"/>
      <w:pgMar w:top="1440" w:right="993" w:bottom="1440"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82" w:rsidRDefault="00FD7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E30DA8">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82" w:rsidRDefault="00FD7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82" w:rsidRDefault="00FD7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CA" w:rsidRPr="005A6BCA" w:rsidRDefault="00E30DA8" w:rsidP="005A6BCA">
    <w:pPr>
      <w:pStyle w:val="BodyA"/>
      <w:widowControl w:val="0"/>
      <w:jc w:val="center"/>
      <w:rPr>
        <w:rFonts w:ascii="Arial"/>
        <w:sz w:val="20"/>
        <w:szCs w:val="20"/>
      </w:rPr>
    </w:pPr>
    <w:sdt>
      <w:sdtPr>
        <w:rPr>
          <w:rFonts w:ascii="Arial"/>
          <w:sz w:val="20"/>
          <w:szCs w:val="20"/>
        </w:rPr>
        <w:id w:val="1796562958"/>
        <w:docPartObj>
          <w:docPartGallery w:val="Watermarks"/>
          <w:docPartUnique/>
        </w:docPartObj>
      </w:sdtPr>
      <w:sdtEndPr/>
      <w:sdtContent>
        <w:r>
          <w:rPr>
            <w:rFonts w:ascii="Arial"/>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722A">
      <w:rPr>
        <w:rFonts w:ascii="Arial"/>
        <w:sz w:val="20"/>
        <w:szCs w:val="20"/>
      </w:rPr>
      <w:t>Thurrock Disability Partnership Board Minutes of</w:t>
    </w:r>
    <w:r w:rsidR="00A40072">
      <w:rPr>
        <w:rFonts w:ascii="Arial"/>
        <w:sz w:val="20"/>
        <w:szCs w:val="20"/>
      </w:rPr>
      <w:t xml:space="preserve"> the Meeting held on Thursday 15</w:t>
    </w:r>
    <w:r w:rsidR="00A40072">
      <w:rPr>
        <w:rFonts w:ascii="Arial"/>
        <w:sz w:val="20"/>
        <w:szCs w:val="20"/>
        <w:vertAlign w:val="superscript"/>
      </w:rPr>
      <w:t xml:space="preserve">th </w:t>
    </w:r>
    <w:r w:rsidR="002E0D49">
      <w:rPr>
        <w:rFonts w:ascii="Arial"/>
        <w:sz w:val="20"/>
        <w:szCs w:val="20"/>
      </w:rPr>
      <w:t xml:space="preserve">December </w:t>
    </w:r>
    <w:r w:rsidR="00514985">
      <w:rPr>
        <w:rFonts w:ascii="Arial"/>
        <w:sz w:val="20"/>
        <w:szCs w:val="20"/>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82" w:rsidRDefault="00FD7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0E8A"/>
    <w:multiLevelType w:val="hybridMultilevel"/>
    <w:tmpl w:val="0482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64C57"/>
    <w:multiLevelType w:val="hybridMultilevel"/>
    <w:tmpl w:val="C13E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15:restartNumberingAfterBreak="0">
    <w:nsid w:val="75157E04"/>
    <w:multiLevelType w:val="hybridMultilevel"/>
    <w:tmpl w:val="4A8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D6F3E"/>
    <w:multiLevelType w:val="hybridMultilevel"/>
    <w:tmpl w:val="D4C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11B33"/>
    <w:rsid w:val="00017910"/>
    <w:rsid w:val="00027DBE"/>
    <w:rsid w:val="00040F99"/>
    <w:rsid w:val="00043C37"/>
    <w:rsid w:val="00052238"/>
    <w:rsid w:val="00057CC2"/>
    <w:rsid w:val="00071672"/>
    <w:rsid w:val="000747E3"/>
    <w:rsid w:val="00076589"/>
    <w:rsid w:val="00077C22"/>
    <w:rsid w:val="000863F9"/>
    <w:rsid w:val="000961FC"/>
    <w:rsid w:val="000A5C34"/>
    <w:rsid w:val="000B6CD4"/>
    <w:rsid w:val="000B72A6"/>
    <w:rsid w:val="000C013D"/>
    <w:rsid w:val="000C51F3"/>
    <w:rsid w:val="000D670A"/>
    <w:rsid w:val="000E64F8"/>
    <w:rsid w:val="000F22DF"/>
    <w:rsid w:val="00104A7A"/>
    <w:rsid w:val="001067DC"/>
    <w:rsid w:val="001133FF"/>
    <w:rsid w:val="00130098"/>
    <w:rsid w:val="00140544"/>
    <w:rsid w:val="00144D8A"/>
    <w:rsid w:val="00151161"/>
    <w:rsid w:val="00171107"/>
    <w:rsid w:val="00172F52"/>
    <w:rsid w:val="00176E1B"/>
    <w:rsid w:val="001823FA"/>
    <w:rsid w:val="00187CCA"/>
    <w:rsid w:val="00193713"/>
    <w:rsid w:val="00193B87"/>
    <w:rsid w:val="001A4C82"/>
    <w:rsid w:val="001A57B6"/>
    <w:rsid w:val="001A7751"/>
    <w:rsid w:val="001B2CA2"/>
    <w:rsid w:val="001B6ED7"/>
    <w:rsid w:val="001E0C03"/>
    <w:rsid w:val="001F4E0E"/>
    <w:rsid w:val="00215201"/>
    <w:rsid w:val="00251E6E"/>
    <w:rsid w:val="00252924"/>
    <w:rsid w:val="00277CBC"/>
    <w:rsid w:val="00291347"/>
    <w:rsid w:val="002A0016"/>
    <w:rsid w:val="002A149B"/>
    <w:rsid w:val="002A3599"/>
    <w:rsid w:val="002A570F"/>
    <w:rsid w:val="002D5FBF"/>
    <w:rsid w:val="002D6A02"/>
    <w:rsid w:val="002D6AFA"/>
    <w:rsid w:val="002E0D49"/>
    <w:rsid w:val="002F0760"/>
    <w:rsid w:val="002F0CA4"/>
    <w:rsid w:val="002F7319"/>
    <w:rsid w:val="003169B9"/>
    <w:rsid w:val="003171A6"/>
    <w:rsid w:val="003467B2"/>
    <w:rsid w:val="00360ABA"/>
    <w:rsid w:val="00361E49"/>
    <w:rsid w:val="00375016"/>
    <w:rsid w:val="00391C6D"/>
    <w:rsid w:val="003B1CE0"/>
    <w:rsid w:val="003B48B3"/>
    <w:rsid w:val="003D1BBF"/>
    <w:rsid w:val="003E0D20"/>
    <w:rsid w:val="003F0FC1"/>
    <w:rsid w:val="003F1770"/>
    <w:rsid w:val="003F5200"/>
    <w:rsid w:val="003F5F34"/>
    <w:rsid w:val="00430C2D"/>
    <w:rsid w:val="00434E63"/>
    <w:rsid w:val="0044661B"/>
    <w:rsid w:val="00453B13"/>
    <w:rsid w:val="0046049B"/>
    <w:rsid w:val="004614D3"/>
    <w:rsid w:val="00465523"/>
    <w:rsid w:val="0048057E"/>
    <w:rsid w:val="0049054F"/>
    <w:rsid w:val="004A2527"/>
    <w:rsid w:val="004A4AC8"/>
    <w:rsid w:val="004B21F5"/>
    <w:rsid w:val="004B3DB1"/>
    <w:rsid w:val="004B576E"/>
    <w:rsid w:val="004C351D"/>
    <w:rsid w:val="004D1699"/>
    <w:rsid w:val="004D16AD"/>
    <w:rsid w:val="004D6404"/>
    <w:rsid w:val="004D6AFA"/>
    <w:rsid w:val="004D7575"/>
    <w:rsid w:val="004F19C3"/>
    <w:rsid w:val="004F55EF"/>
    <w:rsid w:val="004F676A"/>
    <w:rsid w:val="00505A7F"/>
    <w:rsid w:val="0051221A"/>
    <w:rsid w:val="00514985"/>
    <w:rsid w:val="00521640"/>
    <w:rsid w:val="00525BFE"/>
    <w:rsid w:val="00531181"/>
    <w:rsid w:val="005326D8"/>
    <w:rsid w:val="005559C9"/>
    <w:rsid w:val="0057347C"/>
    <w:rsid w:val="00573FD3"/>
    <w:rsid w:val="0058678B"/>
    <w:rsid w:val="00597A88"/>
    <w:rsid w:val="005A0428"/>
    <w:rsid w:val="005A6BCA"/>
    <w:rsid w:val="005C2AE6"/>
    <w:rsid w:val="005C71C0"/>
    <w:rsid w:val="005D0B81"/>
    <w:rsid w:val="005D1DEC"/>
    <w:rsid w:val="005E78B8"/>
    <w:rsid w:val="005E7DA9"/>
    <w:rsid w:val="005F711D"/>
    <w:rsid w:val="00604AA9"/>
    <w:rsid w:val="00612CA6"/>
    <w:rsid w:val="00621C06"/>
    <w:rsid w:val="00624A07"/>
    <w:rsid w:val="00624C79"/>
    <w:rsid w:val="006273DE"/>
    <w:rsid w:val="00635E24"/>
    <w:rsid w:val="00640D24"/>
    <w:rsid w:val="00661D3E"/>
    <w:rsid w:val="006750FA"/>
    <w:rsid w:val="00682301"/>
    <w:rsid w:val="00686E83"/>
    <w:rsid w:val="00686EC5"/>
    <w:rsid w:val="0069277B"/>
    <w:rsid w:val="00696B30"/>
    <w:rsid w:val="006B20F0"/>
    <w:rsid w:val="006B27C9"/>
    <w:rsid w:val="006B4989"/>
    <w:rsid w:val="006C36CF"/>
    <w:rsid w:val="006D52AD"/>
    <w:rsid w:val="006E053D"/>
    <w:rsid w:val="006E0F0C"/>
    <w:rsid w:val="006E613D"/>
    <w:rsid w:val="006E6D0F"/>
    <w:rsid w:val="00704AF3"/>
    <w:rsid w:val="00712A11"/>
    <w:rsid w:val="00713EB0"/>
    <w:rsid w:val="00715C22"/>
    <w:rsid w:val="00731978"/>
    <w:rsid w:val="007612A1"/>
    <w:rsid w:val="0077300B"/>
    <w:rsid w:val="00780A6A"/>
    <w:rsid w:val="007941BC"/>
    <w:rsid w:val="007C253E"/>
    <w:rsid w:val="007E1F97"/>
    <w:rsid w:val="007E7080"/>
    <w:rsid w:val="00806BE0"/>
    <w:rsid w:val="008146AB"/>
    <w:rsid w:val="00814ACD"/>
    <w:rsid w:val="00820C44"/>
    <w:rsid w:val="0082548D"/>
    <w:rsid w:val="008269BD"/>
    <w:rsid w:val="00837667"/>
    <w:rsid w:val="00844C42"/>
    <w:rsid w:val="00850E34"/>
    <w:rsid w:val="008535AD"/>
    <w:rsid w:val="00864F53"/>
    <w:rsid w:val="00874603"/>
    <w:rsid w:val="00874F50"/>
    <w:rsid w:val="008B1188"/>
    <w:rsid w:val="008B61A8"/>
    <w:rsid w:val="008C6583"/>
    <w:rsid w:val="008D093F"/>
    <w:rsid w:val="008D70D2"/>
    <w:rsid w:val="008E1CC9"/>
    <w:rsid w:val="008E3557"/>
    <w:rsid w:val="0090219E"/>
    <w:rsid w:val="00903369"/>
    <w:rsid w:val="00905106"/>
    <w:rsid w:val="009053F5"/>
    <w:rsid w:val="00905C52"/>
    <w:rsid w:val="00905E0F"/>
    <w:rsid w:val="00912132"/>
    <w:rsid w:val="009218D2"/>
    <w:rsid w:val="00921B07"/>
    <w:rsid w:val="00955E25"/>
    <w:rsid w:val="009606BD"/>
    <w:rsid w:val="009664C4"/>
    <w:rsid w:val="00970735"/>
    <w:rsid w:val="00972F6B"/>
    <w:rsid w:val="0097701F"/>
    <w:rsid w:val="009958B8"/>
    <w:rsid w:val="009A0A52"/>
    <w:rsid w:val="009A1162"/>
    <w:rsid w:val="009B79CE"/>
    <w:rsid w:val="009D446E"/>
    <w:rsid w:val="009E4D63"/>
    <w:rsid w:val="009E639E"/>
    <w:rsid w:val="009E77D5"/>
    <w:rsid w:val="00A0317C"/>
    <w:rsid w:val="00A03EFB"/>
    <w:rsid w:val="00A159D9"/>
    <w:rsid w:val="00A17F1E"/>
    <w:rsid w:val="00A275E8"/>
    <w:rsid w:val="00A40072"/>
    <w:rsid w:val="00A40BAC"/>
    <w:rsid w:val="00A75FD9"/>
    <w:rsid w:val="00A8722A"/>
    <w:rsid w:val="00AB7FE1"/>
    <w:rsid w:val="00AC0899"/>
    <w:rsid w:val="00AC4E36"/>
    <w:rsid w:val="00AD7433"/>
    <w:rsid w:val="00AE7053"/>
    <w:rsid w:val="00AF6EAF"/>
    <w:rsid w:val="00B013C9"/>
    <w:rsid w:val="00B17743"/>
    <w:rsid w:val="00B21D04"/>
    <w:rsid w:val="00B22EC9"/>
    <w:rsid w:val="00B235C2"/>
    <w:rsid w:val="00B3050E"/>
    <w:rsid w:val="00B34543"/>
    <w:rsid w:val="00B401A9"/>
    <w:rsid w:val="00B40A3F"/>
    <w:rsid w:val="00B52C92"/>
    <w:rsid w:val="00B603FB"/>
    <w:rsid w:val="00B6459F"/>
    <w:rsid w:val="00B95FE3"/>
    <w:rsid w:val="00BA3AE1"/>
    <w:rsid w:val="00BA4DE7"/>
    <w:rsid w:val="00BB53B0"/>
    <w:rsid w:val="00BB7F0E"/>
    <w:rsid w:val="00BC5C49"/>
    <w:rsid w:val="00BC617D"/>
    <w:rsid w:val="00BD740E"/>
    <w:rsid w:val="00BE57DC"/>
    <w:rsid w:val="00C0003D"/>
    <w:rsid w:val="00C100DC"/>
    <w:rsid w:val="00C1765C"/>
    <w:rsid w:val="00C27BEB"/>
    <w:rsid w:val="00C30B7E"/>
    <w:rsid w:val="00C31859"/>
    <w:rsid w:val="00C33925"/>
    <w:rsid w:val="00C4557C"/>
    <w:rsid w:val="00C565AD"/>
    <w:rsid w:val="00C64825"/>
    <w:rsid w:val="00C91BAE"/>
    <w:rsid w:val="00C957AD"/>
    <w:rsid w:val="00CA61C1"/>
    <w:rsid w:val="00CB1200"/>
    <w:rsid w:val="00CB4D52"/>
    <w:rsid w:val="00CB7E2A"/>
    <w:rsid w:val="00CE21AB"/>
    <w:rsid w:val="00D026FB"/>
    <w:rsid w:val="00D10EB7"/>
    <w:rsid w:val="00D161A4"/>
    <w:rsid w:val="00D30DDC"/>
    <w:rsid w:val="00D439CC"/>
    <w:rsid w:val="00D43F8E"/>
    <w:rsid w:val="00D56A8B"/>
    <w:rsid w:val="00D63D80"/>
    <w:rsid w:val="00D65966"/>
    <w:rsid w:val="00D774EC"/>
    <w:rsid w:val="00D77AEB"/>
    <w:rsid w:val="00D81532"/>
    <w:rsid w:val="00D87449"/>
    <w:rsid w:val="00DB5071"/>
    <w:rsid w:val="00DD479F"/>
    <w:rsid w:val="00DE263F"/>
    <w:rsid w:val="00DE5A69"/>
    <w:rsid w:val="00DE737B"/>
    <w:rsid w:val="00DE7C9A"/>
    <w:rsid w:val="00E0177D"/>
    <w:rsid w:val="00E06831"/>
    <w:rsid w:val="00E21E74"/>
    <w:rsid w:val="00E30DA8"/>
    <w:rsid w:val="00E33BBD"/>
    <w:rsid w:val="00E35E15"/>
    <w:rsid w:val="00E45954"/>
    <w:rsid w:val="00E522FF"/>
    <w:rsid w:val="00E54724"/>
    <w:rsid w:val="00E627CB"/>
    <w:rsid w:val="00E7127F"/>
    <w:rsid w:val="00E86204"/>
    <w:rsid w:val="00EA36AC"/>
    <w:rsid w:val="00EA4FE7"/>
    <w:rsid w:val="00EB2988"/>
    <w:rsid w:val="00EB323D"/>
    <w:rsid w:val="00EC5AA6"/>
    <w:rsid w:val="00EC6792"/>
    <w:rsid w:val="00EC750D"/>
    <w:rsid w:val="00ED25A7"/>
    <w:rsid w:val="00ED2689"/>
    <w:rsid w:val="00EF1427"/>
    <w:rsid w:val="00F03436"/>
    <w:rsid w:val="00F103D2"/>
    <w:rsid w:val="00F16D6E"/>
    <w:rsid w:val="00F2097B"/>
    <w:rsid w:val="00F24716"/>
    <w:rsid w:val="00F3406B"/>
    <w:rsid w:val="00F6689F"/>
    <w:rsid w:val="00F7187E"/>
    <w:rsid w:val="00FA0522"/>
    <w:rsid w:val="00FA1E43"/>
    <w:rsid w:val="00FB2885"/>
    <w:rsid w:val="00FD5860"/>
    <w:rsid w:val="00FD7B82"/>
    <w:rsid w:val="00FE3948"/>
    <w:rsid w:val="00FE3F40"/>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3491-62D0-4C6D-AA3A-B09E0B32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12</cp:revision>
  <cp:lastPrinted>2017-02-28T10:35:00Z</cp:lastPrinted>
  <dcterms:created xsi:type="dcterms:W3CDTF">2017-01-03T12:23:00Z</dcterms:created>
  <dcterms:modified xsi:type="dcterms:W3CDTF">2017-02-28T12:15:00Z</dcterms:modified>
</cp:coreProperties>
</file>