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B2" w:rsidRPr="00A63D15" w:rsidRDefault="004F47B2" w:rsidP="00AB66B3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smartTag w:uri="urn:schemas-microsoft-com:office:smarttags" w:element="place">
        <w:r w:rsidRPr="00A63D15">
          <w:rPr>
            <w:rFonts w:ascii="Comic Sans MS" w:hAnsi="Comic Sans MS" w:cs="Arial"/>
            <w:b/>
            <w:sz w:val="32"/>
            <w:szCs w:val="32"/>
            <w:u w:val="single"/>
          </w:rPr>
          <w:t>Thurrock</w:t>
        </w:r>
      </w:smartTag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 Disability Partnership Board </w:t>
      </w:r>
    </w:p>
    <w:p w:rsidR="006358D0" w:rsidRPr="006358D0" w:rsidRDefault="006358D0" w:rsidP="006358D0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6358D0">
        <w:rPr>
          <w:rFonts w:ascii="Comic Sans MS" w:hAnsi="Comic Sans MS" w:cs="Arial"/>
          <w:b/>
          <w:sz w:val="32"/>
          <w:szCs w:val="32"/>
        </w:rPr>
        <w:t>Tuesday 16</w:t>
      </w:r>
      <w:r w:rsidRPr="006358D0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 w:rsidRPr="006358D0">
        <w:rPr>
          <w:rFonts w:ascii="Comic Sans MS" w:hAnsi="Comic Sans MS" w:cs="Arial"/>
          <w:b/>
          <w:sz w:val="32"/>
          <w:szCs w:val="32"/>
        </w:rPr>
        <w:t xml:space="preserve"> December 2014</w:t>
      </w:r>
      <w:r>
        <w:rPr>
          <w:rFonts w:ascii="Comic Sans MS" w:hAnsi="Comic Sans MS" w:cs="Arial"/>
          <w:b/>
          <w:sz w:val="32"/>
          <w:szCs w:val="32"/>
        </w:rPr>
        <w:t xml:space="preserve"> - </w:t>
      </w:r>
      <w:r w:rsidRPr="006358D0">
        <w:rPr>
          <w:rFonts w:ascii="Comic Sans MS" w:hAnsi="Comic Sans MS" w:cs="Arial"/>
          <w:b/>
          <w:sz w:val="32"/>
          <w:szCs w:val="32"/>
        </w:rPr>
        <w:t>9.30am Arrival for 10am -12 noon meeting</w:t>
      </w:r>
    </w:p>
    <w:p w:rsidR="006358D0" w:rsidRPr="006358D0" w:rsidRDefault="006358D0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6358D0">
        <w:rPr>
          <w:rFonts w:ascii="Comic Sans MS" w:hAnsi="Comic Sans MS" w:cs="Arial"/>
          <w:b/>
          <w:sz w:val="32"/>
          <w:szCs w:val="32"/>
        </w:rPr>
        <w:t>The Beehive</w:t>
      </w:r>
      <w:r w:rsidRPr="006358D0">
        <w:rPr>
          <w:rFonts w:ascii="Comic Sans MS" w:hAnsi="Comic Sans MS" w:cs="Arial"/>
          <w:b/>
          <w:sz w:val="32"/>
          <w:szCs w:val="32"/>
          <w:u w:val="single"/>
        </w:rPr>
        <w:t xml:space="preserve"> </w:t>
      </w:r>
    </w:p>
    <w:p w:rsidR="004F47B2" w:rsidRPr="00A63D15" w:rsidRDefault="004F47B2" w:rsidP="006358D0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A63D15">
        <w:rPr>
          <w:rFonts w:ascii="Comic Sans MS" w:hAnsi="Comic Sans MS" w:cs="Arial"/>
          <w:b/>
          <w:sz w:val="32"/>
          <w:szCs w:val="32"/>
          <w:u w:val="single"/>
        </w:rPr>
        <w:t xml:space="preserve">Agenda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2167"/>
        <w:gridCol w:w="3858"/>
        <w:gridCol w:w="4469"/>
        <w:gridCol w:w="2762"/>
      </w:tblGrid>
      <w:tr w:rsidR="004F47B2" w:rsidRPr="00F46225" w:rsidTr="00F46225">
        <w:tc>
          <w:tcPr>
            <w:tcW w:w="91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167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Timings</w:t>
            </w:r>
          </w:p>
        </w:tc>
        <w:tc>
          <w:tcPr>
            <w:tcW w:w="3858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Pictures</w:t>
            </w:r>
          </w:p>
        </w:tc>
        <w:tc>
          <w:tcPr>
            <w:tcW w:w="446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 xml:space="preserve">Item </w:t>
            </w:r>
          </w:p>
        </w:tc>
        <w:tc>
          <w:tcPr>
            <w:tcW w:w="2762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br/>
              <w:t>Led by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1.</w:t>
            </w:r>
          </w:p>
        </w:tc>
        <w:tc>
          <w:tcPr>
            <w:tcW w:w="2167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10:00am – 10:05am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3F4F3E" wp14:editId="1CCFCB9A">
                  <wp:extent cx="1658620" cy="1275715"/>
                  <wp:effectExtent l="0" t="0" r="0" b="63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Welcome and introductions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276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2.</w:t>
            </w:r>
          </w:p>
        </w:tc>
        <w:tc>
          <w:tcPr>
            <w:tcW w:w="2167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10.05 – 10.10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5680" behindDoc="0" locked="0" layoutInCell="1" allowOverlap="1" wp14:anchorId="6AC290C2" wp14:editId="45385D0F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4445</wp:posOffset>
                  </wp:positionV>
                  <wp:extent cx="398145" cy="807720"/>
                  <wp:effectExtent l="0" t="0" r="1905" b="0"/>
                  <wp:wrapSquare wrapText="largest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80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9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Traffic lights, cards and rules of the meeting</w:t>
            </w:r>
          </w:p>
        </w:tc>
        <w:tc>
          <w:tcPr>
            <w:tcW w:w="2762" w:type="dxa"/>
          </w:tcPr>
          <w:p w:rsidR="004F47B2" w:rsidRPr="00884284" w:rsidRDefault="004F47B2" w:rsidP="00F46225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>Mark Fraser</w:t>
            </w: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/ Anne White</w:t>
            </w:r>
            <w:r w:rsidRPr="00884284">
              <w:rPr>
                <w:rFonts w:ascii="Comic Sans MS" w:hAnsi="Comic Sans MS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3.</w:t>
            </w:r>
          </w:p>
        </w:tc>
        <w:tc>
          <w:tcPr>
            <w:tcW w:w="2167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10.10 – 10.15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E56E896" wp14:editId="072577B2">
                  <wp:extent cx="1849755" cy="1190625"/>
                  <wp:effectExtent l="0" t="0" r="0" b="9525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75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Apologies – People who can’t come to the meeting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6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Kelly Jenkins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67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10.15 – 10.25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6704" behindDoc="0" locked="0" layoutInCell="1" allowOverlap="1" wp14:anchorId="436D99CB" wp14:editId="5EB1C814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38100</wp:posOffset>
                  </wp:positionV>
                  <wp:extent cx="840105" cy="643890"/>
                  <wp:effectExtent l="0" t="0" r="0" b="3810"/>
                  <wp:wrapSquare wrapText="largest"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9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Matters arising (accuracy) (content) 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276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Anne White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5.</w:t>
            </w:r>
          </w:p>
        </w:tc>
        <w:tc>
          <w:tcPr>
            <w:tcW w:w="2167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10.25 – 10.40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557E1B" wp14:editId="1BD3BFA8">
                  <wp:extent cx="488950" cy="808355"/>
                  <wp:effectExtent l="0" t="0" r="0" b="0"/>
                  <wp:docPr id="3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56C4E73" wp14:editId="470A5104">
                  <wp:extent cx="414655" cy="775970"/>
                  <wp:effectExtent l="0" t="0" r="4445" b="5080"/>
                  <wp:docPr id="4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D2EBFA" wp14:editId="43B3DABE">
                  <wp:extent cx="786765" cy="659130"/>
                  <wp:effectExtent l="0" t="0" r="0" b="7620"/>
                  <wp:docPr id="5" name="Picture 12" descr="http://www.cardiff.gov.uk/picviewbig.asp?Image_ID=1748&amp;language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ardiff.gov.uk/picviewbig.asp?Image_ID=1748&amp;language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Default="009E213D" w:rsidP="00F46225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DB8DB4" wp14:editId="32D814B3">
                  <wp:extent cx="1243965" cy="145669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97" t="14326" r="28851" b="48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7B2" w:rsidRDefault="004F47B2" w:rsidP="001F4B12">
            <w:pPr>
              <w:spacing w:after="0" w:line="240" w:lineRule="auto"/>
              <w:rPr>
                <w:noProof/>
                <w:lang w:eastAsia="en-GB"/>
              </w:rPr>
            </w:pPr>
          </w:p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469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Health Matters – Update on </w:t>
            </w:r>
            <w:proofErr w:type="gramStart"/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the  </w:t>
            </w:r>
            <w:r w:rsidRPr="00F46225">
              <w:rPr>
                <w:rFonts w:ascii="Comic Sans MS" w:hAnsi="Comic Sans MS"/>
                <w:sz w:val="28"/>
                <w:szCs w:val="28"/>
              </w:rPr>
              <w:t>protocol</w:t>
            </w:r>
            <w:proofErr w:type="gramEnd"/>
            <w:r w:rsidRPr="00F46225">
              <w:rPr>
                <w:rFonts w:ascii="Comic Sans MS" w:hAnsi="Comic Sans MS"/>
                <w:sz w:val="28"/>
                <w:szCs w:val="28"/>
              </w:rPr>
              <w:t xml:space="preserve"> for Health and Social Care around access to services for sensory service users</w:t>
            </w:r>
            <w:r w:rsidR="001F4B12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1F4B12" w:rsidRDefault="001F4B12" w:rsidP="00F4622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1F4B12" w:rsidRDefault="001F4B12" w:rsidP="00F4622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Discussion on experiences of accessing these services and how to improve this</w:t>
            </w:r>
          </w:p>
          <w:p w:rsidR="00BC3BE5" w:rsidRDefault="00BC3BE5" w:rsidP="00F4622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BC3BE5" w:rsidRPr="0078707D" w:rsidRDefault="0078707D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78707D">
              <w:rPr>
                <w:rFonts w:ascii="Comic Sans MS" w:hAnsi="Comic Sans MS" w:cs="Arial"/>
                <w:sz w:val="28"/>
                <w:szCs w:val="28"/>
              </w:rPr>
              <w:t xml:space="preserve">Health Checks – </w:t>
            </w:r>
            <w:r w:rsidRPr="0078707D">
              <w:rPr>
                <w:rFonts w:ascii="Comic Sans MS" w:hAnsi="Comic Sans MS"/>
                <w:sz w:val="28"/>
                <w:szCs w:val="28"/>
              </w:rPr>
              <w:t xml:space="preserve">Update on the number of people in Thurrock </w:t>
            </w:r>
            <w:r w:rsidR="00E168B2">
              <w:rPr>
                <w:rFonts w:ascii="Comic Sans MS" w:hAnsi="Comic Sans MS"/>
                <w:sz w:val="28"/>
                <w:szCs w:val="28"/>
              </w:rPr>
              <w:t>who have had their health check and plans for the future</w:t>
            </w: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4F47B2" w:rsidRPr="001F4B12" w:rsidRDefault="004F47B2" w:rsidP="001F4B1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F46225">
              <w:rPr>
                <w:rFonts w:ascii="Comic Sans MS" w:hAnsi="Comic Sans MS"/>
                <w:sz w:val="28"/>
                <w:szCs w:val="28"/>
              </w:rPr>
              <w:t>CIPOLD - Confidential Inquiry into premature deaths of people with learning disabilities (progress on the 18 recommendations</w:t>
            </w:r>
            <w:r w:rsidR="001F4B12">
              <w:rPr>
                <w:rFonts w:ascii="Comic Sans MS" w:hAnsi="Comic Sans MS"/>
                <w:sz w:val="28"/>
                <w:szCs w:val="28"/>
              </w:rPr>
              <w:t xml:space="preserve"> – how these </w:t>
            </w:r>
            <w:r w:rsidR="001F4B12">
              <w:rPr>
                <w:rFonts w:ascii="Comic Sans MS" w:hAnsi="Comic Sans MS"/>
                <w:sz w:val="28"/>
                <w:szCs w:val="28"/>
              </w:rPr>
              <w:lastRenderedPageBreak/>
              <w:t>are being achieved</w:t>
            </w:r>
            <w:r w:rsidRPr="00F46225">
              <w:rPr>
                <w:rFonts w:ascii="Comic Sans MS" w:hAnsi="Comic Sans MS"/>
                <w:sz w:val="28"/>
                <w:szCs w:val="28"/>
              </w:rPr>
              <w:t>)</w:t>
            </w:r>
            <w:r w:rsidR="001F4B12">
              <w:rPr>
                <w:rFonts w:ascii="Comic Sans MS" w:hAnsi="Comic Sans MS"/>
                <w:sz w:val="28"/>
                <w:szCs w:val="28"/>
              </w:rPr>
              <w:t xml:space="preserve"> How is personal information shared between providers?</w:t>
            </w:r>
          </w:p>
        </w:tc>
        <w:tc>
          <w:tcPr>
            <w:tcW w:w="2762" w:type="dxa"/>
          </w:tcPr>
          <w:p w:rsidR="001F4B12" w:rsidRDefault="001F4B1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1F4B12" w:rsidRDefault="001F4B1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Mandy Ansell </w:t>
            </w:r>
            <w:r w:rsidR="001F4B12">
              <w:rPr>
                <w:rFonts w:ascii="Comic Sans MS" w:hAnsi="Comic Sans MS" w:cs="Arial"/>
                <w:sz w:val="28"/>
                <w:szCs w:val="28"/>
              </w:rPr>
              <w:t>(CCG)</w:t>
            </w:r>
          </w:p>
          <w:p w:rsidR="001F4B12" w:rsidRDefault="001F4B1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Natalie Warren (Diversity Team)</w:t>
            </w:r>
          </w:p>
          <w:p w:rsidR="004F47B2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C3BE5" w:rsidRDefault="00BC3BE5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BC3BE5" w:rsidRDefault="00BC3BE5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168B2" w:rsidRDefault="00E168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168B2" w:rsidRDefault="00E168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168B2" w:rsidRDefault="00E168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168B2" w:rsidRDefault="00E168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168B2" w:rsidRDefault="00E168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E168B2" w:rsidRDefault="00E168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8"/>
                <w:szCs w:val="28"/>
              </w:rPr>
              <w:t xml:space="preserve">All </w:t>
            </w:r>
          </w:p>
          <w:p w:rsidR="004F47B2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1F4B12" w:rsidRDefault="001F4B1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1F4B12" w:rsidRDefault="001F4B1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1F4B12" w:rsidRDefault="001F4B1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CF3551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6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10.40</w:t>
            </w:r>
            <w:r w:rsidR="004F47B2">
              <w:rPr>
                <w:rFonts w:ascii="Comic Sans MS" w:hAnsi="Comic Sans MS" w:cs="Arial"/>
                <w:sz w:val="28"/>
                <w:szCs w:val="28"/>
              </w:rPr>
              <w:t xml:space="preserve"> – 10.50</w:t>
            </w:r>
          </w:p>
        </w:tc>
        <w:tc>
          <w:tcPr>
            <w:tcW w:w="3858" w:type="dxa"/>
          </w:tcPr>
          <w:p w:rsidR="004F47B2" w:rsidRPr="00F46225" w:rsidRDefault="003E0F85" w:rsidP="00F46225">
            <w:pPr>
              <w:spacing w:after="0" w:line="240" w:lineRule="auto"/>
              <w:jc w:val="center"/>
              <w:rPr>
                <w:rFonts w:ascii="Comic Sans MS" w:hAnsi="Comic Sans MS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8752" behindDoc="0" locked="0" layoutInCell="1" allowOverlap="1" wp14:anchorId="269ED67E" wp14:editId="369773D8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226060</wp:posOffset>
                  </wp:positionV>
                  <wp:extent cx="360045" cy="360045"/>
                  <wp:effectExtent l="0" t="0" r="1905" b="1905"/>
                  <wp:wrapSquare wrapText="largest"/>
                  <wp:docPr id="1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9" w:type="dxa"/>
          </w:tcPr>
          <w:p w:rsidR="001F4B12" w:rsidRPr="00DA5CD9" w:rsidRDefault="001F4B12" w:rsidP="001F4B12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Equality Impact Group Update – Terms of Reference, invite membership</w:t>
            </w:r>
          </w:p>
          <w:p w:rsidR="004F47B2" w:rsidRPr="00DA5CD9" w:rsidRDefault="004F47B2" w:rsidP="001F4B12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</w:tc>
        <w:tc>
          <w:tcPr>
            <w:tcW w:w="2762" w:type="dxa"/>
          </w:tcPr>
          <w:p w:rsidR="004F47B2" w:rsidRPr="00DA5CD9" w:rsidRDefault="004F47B2" w:rsidP="002E1BA8">
            <w:pPr>
              <w:spacing w:after="0" w:line="240" w:lineRule="auto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8"/>
                <w:szCs w:val="28"/>
              </w:rPr>
              <w:t>All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10.50 – 11.00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color w:val="FF0000"/>
                <w:lang w:eastAsia="en-GB"/>
              </w:rPr>
              <w:drawing>
                <wp:inline distT="0" distB="0" distL="0" distR="0" wp14:anchorId="6B43F7AA" wp14:editId="29811890">
                  <wp:extent cx="1073785" cy="499745"/>
                  <wp:effectExtent l="0" t="0" r="0" b="0"/>
                  <wp:docPr id="7" name="Picture 8" descr="t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 xml:space="preserve">Coffee break </w:t>
            </w:r>
            <w:r w:rsidRPr="00F46225">
              <w:rPr>
                <w:rFonts w:ascii="Comic Sans MS" w:hAnsi="Comic Sans MS" w:cs="Arial"/>
                <w:sz w:val="28"/>
                <w:szCs w:val="28"/>
              </w:rPr>
              <w:br/>
            </w:r>
          </w:p>
        </w:tc>
        <w:tc>
          <w:tcPr>
            <w:tcW w:w="276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11.00 – 11.10</w:t>
            </w:r>
            <w:r w:rsidR="001F4B12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98240D" wp14:editId="5FABFB76">
                  <wp:extent cx="829310" cy="1010285"/>
                  <wp:effectExtent l="0" t="0" r="8890" b="0"/>
                  <wp:docPr id="8" name="Picture 17" descr="http://www.stophateuk.org/wp-content/uploads/2009/12/Northumbria-Police-Language-Free-Hate-Crime-Post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tophateuk.org/wp-content/uploads/2009/12/Northumbria-Police-Language-Free-Hate-Crime-Post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4F47B2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Safeguarding</w:t>
            </w:r>
          </w:p>
          <w:p w:rsidR="001F4B12" w:rsidRPr="00F46225" w:rsidRDefault="001F4B1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Easy Read of “No Secrets” Update</w:t>
            </w:r>
          </w:p>
        </w:tc>
        <w:tc>
          <w:tcPr>
            <w:tcW w:w="2762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  <w:p w:rsidR="003E0F8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Graham Carey</w:t>
            </w: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11.10 – 11.20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7728" behindDoc="0" locked="0" layoutInCell="1" allowOverlap="1" wp14:anchorId="63DAB78E" wp14:editId="58C0ACAF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27305</wp:posOffset>
                  </wp:positionV>
                  <wp:extent cx="1191260" cy="744220"/>
                  <wp:effectExtent l="0" t="0" r="8890" b="0"/>
                  <wp:wrapSquare wrapText="largest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744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9" w:type="dxa"/>
          </w:tcPr>
          <w:p w:rsidR="004F47B2" w:rsidRPr="00F46225" w:rsidRDefault="004F47B2" w:rsidP="001F4B1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Board Members Updates (including Anne’s Update &amp; Thurrock Coalition</w:t>
            </w:r>
            <w:r w:rsidR="003E0F85">
              <w:rPr>
                <w:rFonts w:ascii="Comic Sans MS" w:hAnsi="Comic Sans MS" w:cs="Arial"/>
                <w:sz w:val="28"/>
                <w:szCs w:val="28"/>
              </w:rPr>
              <w:t>)</w:t>
            </w:r>
          </w:p>
        </w:tc>
        <w:tc>
          <w:tcPr>
            <w:tcW w:w="2762" w:type="dxa"/>
          </w:tcPr>
          <w:p w:rsidR="004F47B2" w:rsidRPr="00F46225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10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4F47B2" w:rsidRPr="00F46225" w:rsidRDefault="003E0F85" w:rsidP="00E168B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11.20 – 11.</w:t>
            </w:r>
            <w:r w:rsidR="00E168B2">
              <w:rPr>
                <w:rFonts w:ascii="Comic Sans MS" w:hAnsi="Comic Sans MS" w:cs="Arial"/>
                <w:sz w:val="28"/>
                <w:szCs w:val="28"/>
              </w:rPr>
              <w:t>55</w:t>
            </w:r>
          </w:p>
        </w:tc>
        <w:tc>
          <w:tcPr>
            <w:tcW w:w="3858" w:type="dxa"/>
          </w:tcPr>
          <w:p w:rsidR="00D818F7" w:rsidRDefault="00D818F7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4F47B2" w:rsidRPr="00F46225" w:rsidRDefault="00D818F7" w:rsidP="00D818F7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1824" behindDoc="0" locked="0" layoutInCell="1" allowOverlap="1" wp14:anchorId="72AD9734" wp14:editId="088E99BC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92075</wp:posOffset>
                  </wp:positionV>
                  <wp:extent cx="840105" cy="643890"/>
                  <wp:effectExtent l="0" t="0" r="0" b="3810"/>
                  <wp:wrapSquare wrapText="largest"/>
                  <wp:docPr id="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8F7" w:rsidRPr="00F46225" w:rsidRDefault="00D818F7" w:rsidP="00E168B2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469" w:type="dxa"/>
          </w:tcPr>
          <w:p w:rsidR="004F47B2" w:rsidRPr="00F46225" w:rsidRDefault="00797CDE" w:rsidP="00AE3150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Communicating </w:t>
            </w:r>
            <w:r w:rsidR="004F47B2">
              <w:rPr>
                <w:rFonts w:ascii="Comic Sans MS" w:hAnsi="Comic Sans MS" w:cs="Arial"/>
                <w:sz w:val="28"/>
                <w:szCs w:val="28"/>
              </w:rPr>
              <w:t>the Care Act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and what it will mean for people</w:t>
            </w:r>
            <w:r w:rsidR="00D818F7">
              <w:rPr>
                <w:rFonts w:ascii="Comic Sans MS" w:hAnsi="Comic Sans MS" w:cs="Arial"/>
                <w:sz w:val="28"/>
                <w:szCs w:val="28"/>
              </w:rPr>
              <w:t xml:space="preserve"> in Thurroc</w:t>
            </w:r>
            <w:r>
              <w:rPr>
                <w:rFonts w:ascii="Comic Sans MS" w:hAnsi="Comic Sans MS" w:cs="Arial"/>
                <w:sz w:val="28"/>
                <w:szCs w:val="28"/>
              </w:rPr>
              <w:t>k</w:t>
            </w:r>
          </w:p>
        </w:tc>
        <w:tc>
          <w:tcPr>
            <w:tcW w:w="2762" w:type="dxa"/>
          </w:tcPr>
          <w:p w:rsidR="004F47B2" w:rsidRPr="00F46225" w:rsidRDefault="00F33E05" w:rsidP="00F33E0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Billingham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/Ceri Armstrong</w:t>
            </w:r>
            <w:r w:rsidR="00852831">
              <w:rPr>
                <w:rFonts w:ascii="Comic Sans MS" w:hAnsi="Comic Sans MS" w:cs="Arial"/>
                <w:sz w:val="28"/>
                <w:szCs w:val="28"/>
              </w:rPr>
              <w:t>/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Ian </w:t>
            </w: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Evans /</w:t>
            </w:r>
            <w:r w:rsidR="004F47B2">
              <w:rPr>
                <w:rFonts w:ascii="Comic Sans MS" w:hAnsi="Comic Sans MS" w:cs="Arial"/>
                <w:sz w:val="28"/>
                <w:szCs w:val="28"/>
              </w:rPr>
              <w:t>Rhodri Rowlands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E168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lastRenderedPageBreak/>
              <w:t>11</w:t>
            </w:r>
            <w:r w:rsidR="004F47B2" w:rsidRPr="00F46225">
              <w:rPr>
                <w:rFonts w:ascii="Comic Sans MS" w:hAnsi="Comic Sans MS" w:cs="Arial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11:55 – 12 noon</w:t>
            </w:r>
          </w:p>
        </w:tc>
        <w:tc>
          <w:tcPr>
            <w:tcW w:w="3858" w:type="dxa"/>
          </w:tcPr>
          <w:p w:rsidR="004F47B2" w:rsidRPr="00F46225" w:rsidRDefault="000651D3" w:rsidP="00F4622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3C3E8F" wp14:editId="1D38C3C0">
                  <wp:extent cx="1031358" cy="1031358"/>
                  <wp:effectExtent l="0" t="0" r="0" b="0"/>
                  <wp:docPr id="9" name="Picture 9" descr="http://www.semiconrussia.org/en/sites/semiconrussia.org/files/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miconrussia.org/en/sites/semiconrussia.org/files/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678" cy="103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0651D3" w:rsidRDefault="004F47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sz w:val="28"/>
                <w:szCs w:val="28"/>
              </w:rPr>
              <w:t>AOB</w:t>
            </w:r>
            <w:r w:rsidR="003E0F85">
              <w:rPr>
                <w:rFonts w:ascii="Comic Sans MS" w:hAnsi="Comic Sans MS" w:cs="Arial"/>
                <w:sz w:val="28"/>
                <w:szCs w:val="28"/>
              </w:rPr>
              <w:t xml:space="preserve"> – </w:t>
            </w:r>
            <w:r w:rsidR="000651D3">
              <w:rPr>
                <w:rFonts w:ascii="Comic Sans MS" w:hAnsi="Comic Sans MS" w:cs="Arial"/>
                <w:sz w:val="28"/>
                <w:szCs w:val="28"/>
              </w:rPr>
              <w:t>Self Assessment Framework</w:t>
            </w:r>
          </w:p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TDPB Proposed Future meeting schedule / dates</w:t>
            </w:r>
          </w:p>
        </w:tc>
        <w:tc>
          <w:tcPr>
            <w:tcW w:w="2762" w:type="dxa"/>
          </w:tcPr>
          <w:p w:rsidR="004F47B2" w:rsidRDefault="000651D3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Kelly Jenkins</w:t>
            </w:r>
          </w:p>
          <w:p w:rsidR="000651D3" w:rsidRDefault="000651D3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0651D3" w:rsidRPr="00F46225" w:rsidRDefault="000651D3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Billingham</w:t>
            </w:r>
            <w:proofErr w:type="spellEnd"/>
            <w:r>
              <w:rPr>
                <w:rFonts w:ascii="Comic Sans MS" w:hAnsi="Comic Sans MS" w:cs="Arial"/>
                <w:sz w:val="28"/>
                <w:szCs w:val="28"/>
              </w:rPr>
              <w:t xml:space="preserve"> / Anne White</w:t>
            </w:r>
          </w:p>
        </w:tc>
      </w:tr>
      <w:tr w:rsidR="004F47B2" w:rsidRPr="00F46225" w:rsidTr="00F46225">
        <w:tc>
          <w:tcPr>
            <w:tcW w:w="918" w:type="dxa"/>
          </w:tcPr>
          <w:p w:rsidR="004F47B2" w:rsidRPr="00F46225" w:rsidRDefault="00E168B2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12.</w:t>
            </w:r>
          </w:p>
        </w:tc>
        <w:tc>
          <w:tcPr>
            <w:tcW w:w="2167" w:type="dxa"/>
          </w:tcPr>
          <w:p w:rsidR="004F47B2" w:rsidRPr="00F46225" w:rsidRDefault="003E0F85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12 noon </w:t>
            </w:r>
          </w:p>
        </w:tc>
        <w:tc>
          <w:tcPr>
            <w:tcW w:w="3858" w:type="dxa"/>
          </w:tcPr>
          <w:p w:rsidR="004F47B2" w:rsidRPr="00F46225" w:rsidRDefault="009E213D" w:rsidP="00F46225">
            <w:pPr>
              <w:spacing w:after="0" w:line="240" w:lineRule="auto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2BB89B" wp14:editId="5555D9DD">
                  <wp:extent cx="808355" cy="818515"/>
                  <wp:effectExtent l="0" t="0" r="0" b="635"/>
                  <wp:docPr id="12" name="Picture 26" descr="http://www.coopersquare.org/picture_library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opersquare.org/picture_library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color w:val="000000"/>
                <w:sz w:val="28"/>
                <w:lang w:eastAsia="en-GB"/>
              </w:rPr>
              <w:drawing>
                <wp:inline distT="0" distB="0" distL="0" distR="0" wp14:anchorId="5993DF08" wp14:editId="18E01764">
                  <wp:extent cx="584835" cy="1392555"/>
                  <wp:effectExtent l="0" t="0" r="5715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</w:tcPr>
          <w:p w:rsidR="004F47B2" w:rsidRPr="00F46225" w:rsidRDefault="004F47B2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F46225">
              <w:rPr>
                <w:rFonts w:ascii="Comic Sans MS" w:hAnsi="Comic Sans MS" w:cs="Arial"/>
                <w:b/>
                <w:sz w:val="28"/>
                <w:szCs w:val="28"/>
              </w:rPr>
              <w:t>Date and Time of next meeting:</w:t>
            </w:r>
          </w:p>
          <w:p w:rsidR="004F47B2" w:rsidRDefault="00AE3150" w:rsidP="00F46225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March 2015</w:t>
            </w:r>
          </w:p>
          <w:p w:rsidR="00AE3150" w:rsidRPr="00F46225" w:rsidRDefault="00AE3150" w:rsidP="00F46225">
            <w:pPr>
              <w:spacing w:after="0" w:line="240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To be finalised</w:t>
            </w:r>
          </w:p>
        </w:tc>
        <w:tc>
          <w:tcPr>
            <w:tcW w:w="2762" w:type="dxa"/>
          </w:tcPr>
          <w:p w:rsidR="004F47B2" w:rsidRPr="00F46225" w:rsidRDefault="00AE3150" w:rsidP="00F46225">
            <w:pPr>
              <w:spacing w:after="0" w:line="24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All</w:t>
            </w:r>
          </w:p>
        </w:tc>
      </w:tr>
    </w:tbl>
    <w:p w:rsidR="004F47B2" w:rsidRPr="00A63D15" w:rsidRDefault="004F47B2">
      <w:pPr>
        <w:rPr>
          <w:rFonts w:ascii="Comic Sans MS" w:hAnsi="Comic Sans MS" w:cs="Arial"/>
          <w:sz w:val="28"/>
          <w:szCs w:val="28"/>
        </w:rPr>
      </w:pPr>
    </w:p>
    <w:sectPr w:rsidR="004F47B2" w:rsidRPr="00A63D15" w:rsidSect="005101FA"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56" w:rsidRDefault="00463656" w:rsidP="0013787C">
      <w:pPr>
        <w:spacing w:after="0" w:line="240" w:lineRule="auto"/>
      </w:pPr>
      <w:r>
        <w:separator/>
      </w:r>
    </w:p>
  </w:endnote>
  <w:endnote w:type="continuationSeparator" w:id="0">
    <w:p w:rsidR="00463656" w:rsidRDefault="00463656" w:rsidP="001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B2" w:rsidRDefault="00F855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BD0">
      <w:rPr>
        <w:noProof/>
      </w:rPr>
      <w:t>3</w:t>
    </w:r>
    <w:r>
      <w:rPr>
        <w:noProof/>
      </w:rPr>
      <w:fldChar w:fldCharType="end"/>
    </w:r>
  </w:p>
  <w:p w:rsidR="004F47B2" w:rsidRDefault="004F4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56" w:rsidRDefault="00463656" w:rsidP="0013787C">
      <w:pPr>
        <w:spacing w:after="0" w:line="240" w:lineRule="auto"/>
      </w:pPr>
      <w:r>
        <w:separator/>
      </w:r>
    </w:p>
  </w:footnote>
  <w:footnote w:type="continuationSeparator" w:id="0">
    <w:p w:rsidR="00463656" w:rsidRDefault="00463656" w:rsidP="0013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55B"/>
    <w:multiLevelType w:val="hybridMultilevel"/>
    <w:tmpl w:val="54CA40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7B6A46"/>
    <w:multiLevelType w:val="hybridMultilevel"/>
    <w:tmpl w:val="B53C76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FA"/>
    <w:rsid w:val="00021A85"/>
    <w:rsid w:val="000556E4"/>
    <w:rsid w:val="000651D3"/>
    <w:rsid w:val="00080643"/>
    <w:rsid w:val="0008648E"/>
    <w:rsid w:val="0009211F"/>
    <w:rsid w:val="000D1EDC"/>
    <w:rsid w:val="000E2082"/>
    <w:rsid w:val="0013787C"/>
    <w:rsid w:val="00141503"/>
    <w:rsid w:val="001979CB"/>
    <w:rsid w:val="001F05AA"/>
    <w:rsid w:val="001F4B12"/>
    <w:rsid w:val="002330A8"/>
    <w:rsid w:val="00274A56"/>
    <w:rsid w:val="0027605C"/>
    <w:rsid w:val="002972F2"/>
    <w:rsid w:val="002A5748"/>
    <w:rsid w:val="002E15BE"/>
    <w:rsid w:val="002E1BA8"/>
    <w:rsid w:val="002E1BD0"/>
    <w:rsid w:val="0032075B"/>
    <w:rsid w:val="00366D41"/>
    <w:rsid w:val="003B4518"/>
    <w:rsid w:val="003E0F85"/>
    <w:rsid w:val="00416840"/>
    <w:rsid w:val="00463656"/>
    <w:rsid w:val="004D12B9"/>
    <w:rsid w:val="004D576A"/>
    <w:rsid w:val="004F47B2"/>
    <w:rsid w:val="005101FA"/>
    <w:rsid w:val="005849BB"/>
    <w:rsid w:val="005B7AB1"/>
    <w:rsid w:val="005F11C0"/>
    <w:rsid w:val="006358D0"/>
    <w:rsid w:val="00786E9D"/>
    <w:rsid w:val="0078707D"/>
    <w:rsid w:val="00797CDE"/>
    <w:rsid w:val="007A52BD"/>
    <w:rsid w:val="007E0AC2"/>
    <w:rsid w:val="00806E88"/>
    <w:rsid w:val="00811F7E"/>
    <w:rsid w:val="00852831"/>
    <w:rsid w:val="00884284"/>
    <w:rsid w:val="008B4684"/>
    <w:rsid w:val="008D3162"/>
    <w:rsid w:val="0094252A"/>
    <w:rsid w:val="00954189"/>
    <w:rsid w:val="00962609"/>
    <w:rsid w:val="009C505C"/>
    <w:rsid w:val="009D0531"/>
    <w:rsid w:val="009E213D"/>
    <w:rsid w:val="00A1182B"/>
    <w:rsid w:val="00A13F6C"/>
    <w:rsid w:val="00A14456"/>
    <w:rsid w:val="00A16F51"/>
    <w:rsid w:val="00A5368F"/>
    <w:rsid w:val="00A63D15"/>
    <w:rsid w:val="00A67E28"/>
    <w:rsid w:val="00AA0F2B"/>
    <w:rsid w:val="00AA356B"/>
    <w:rsid w:val="00AB66B3"/>
    <w:rsid w:val="00AC0266"/>
    <w:rsid w:val="00AC0809"/>
    <w:rsid w:val="00AE3150"/>
    <w:rsid w:val="00AF790B"/>
    <w:rsid w:val="00B612D1"/>
    <w:rsid w:val="00B64AA6"/>
    <w:rsid w:val="00B707B7"/>
    <w:rsid w:val="00B938D9"/>
    <w:rsid w:val="00BC3BE5"/>
    <w:rsid w:val="00BD3FC5"/>
    <w:rsid w:val="00BF4FEA"/>
    <w:rsid w:val="00C51ECD"/>
    <w:rsid w:val="00C56C06"/>
    <w:rsid w:val="00C94D2A"/>
    <w:rsid w:val="00CA0024"/>
    <w:rsid w:val="00CB3269"/>
    <w:rsid w:val="00CF3551"/>
    <w:rsid w:val="00D4556F"/>
    <w:rsid w:val="00D818F7"/>
    <w:rsid w:val="00D9630C"/>
    <w:rsid w:val="00DA5CD9"/>
    <w:rsid w:val="00DE1483"/>
    <w:rsid w:val="00E168B2"/>
    <w:rsid w:val="00E23417"/>
    <w:rsid w:val="00E55D14"/>
    <w:rsid w:val="00E8628B"/>
    <w:rsid w:val="00F33E05"/>
    <w:rsid w:val="00F36E5E"/>
    <w:rsid w:val="00F46225"/>
    <w:rsid w:val="00F85520"/>
    <w:rsid w:val="00F94391"/>
    <w:rsid w:val="00FA0EB9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0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78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7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78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13</cp:revision>
  <cp:lastPrinted>2014-11-07T09:46:00Z</cp:lastPrinted>
  <dcterms:created xsi:type="dcterms:W3CDTF">2014-09-08T08:16:00Z</dcterms:created>
  <dcterms:modified xsi:type="dcterms:W3CDTF">2014-11-07T15:55:00Z</dcterms:modified>
</cp:coreProperties>
</file>