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23" w:rsidRDefault="00F91C0F" w:rsidP="00F91C0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1C0F">
        <w:rPr>
          <w:rFonts w:ascii="Arial" w:hAnsi="Arial" w:cs="Arial"/>
          <w:b/>
          <w:sz w:val="28"/>
          <w:szCs w:val="28"/>
          <w:u w:val="single"/>
        </w:rPr>
        <w:t xml:space="preserve">Thurrock Mental Health Service User &amp; Carer Forum </w:t>
      </w:r>
      <w:r w:rsidRPr="00F91C0F">
        <w:rPr>
          <w:rFonts w:ascii="Arial" w:hAnsi="Arial" w:cs="Arial"/>
          <w:b/>
          <w:sz w:val="28"/>
          <w:szCs w:val="28"/>
          <w:u w:val="single"/>
        </w:rPr>
        <w:br/>
        <w:t>14</w:t>
      </w:r>
      <w:r w:rsidRPr="00F91C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F91C0F">
        <w:rPr>
          <w:rFonts w:ascii="Arial" w:hAnsi="Arial" w:cs="Arial"/>
          <w:b/>
          <w:sz w:val="28"/>
          <w:szCs w:val="28"/>
          <w:u w:val="single"/>
        </w:rPr>
        <w:t xml:space="preserve"> July 2014, 2.00pm – 4.00pm </w:t>
      </w:r>
      <w:r w:rsidRPr="00F91C0F">
        <w:rPr>
          <w:rFonts w:ascii="Arial" w:hAnsi="Arial" w:cs="Arial"/>
          <w:b/>
          <w:sz w:val="28"/>
          <w:szCs w:val="28"/>
          <w:u w:val="single"/>
        </w:rPr>
        <w:br/>
        <w:t>The Main Hall, The Beehive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F16353" w:rsidRDefault="00F91C0F" w:rsidP="00F91C0F">
      <w:pPr>
        <w:rPr>
          <w:rFonts w:ascii="Arial" w:hAnsi="Arial" w:cs="Arial"/>
          <w:sz w:val="24"/>
          <w:szCs w:val="24"/>
        </w:rPr>
      </w:pPr>
      <w:r w:rsidRPr="003F68CE">
        <w:rPr>
          <w:rFonts w:ascii="Arial" w:hAnsi="Arial" w:cs="Arial"/>
          <w:b/>
          <w:sz w:val="24"/>
          <w:szCs w:val="24"/>
        </w:rPr>
        <w:t>Attendees:</w:t>
      </w:r>
      <w:r>
        <w:rPr>
          <w:rFonts w:ascii="Arial" w:hAnsi="Arial" w:cs="Arial"/>
          <w:sz w:val="24"/>
          <w:szCs w:val="24"/>
        </w:rPr>
        <w:t xml:space="preserve"> Toni Sailba (Mind), David Rundell (Mind), Jeanette Lambert (Mind), </w:t>
      </w:r>
      <w:r w:rsidR="00E604A6">
        <w:rPr>
          <w:rFonts w:ascii="Arial" w:hAnsi="Arial" w:cs="Arial"/>
          <w:sz w:val="24"/>
          <w:szCs w:val="24"/>
        </w:rPr>
        <w:t>Jacqui Webster (Mind), Marie Budge (Cariads), Stuart Rouse (Mind), Anthony Auger, Harpal Kang (Mind)</w:t>
      </w:r>
      <w:r w:rsidR="00543A00">
        <w:rPr>
          <w:rFonts w:ascii="Arial" w:hAnsi="Arial" w:cs="Arial"/>
          <w:sz w:val="24"/>
          <w:szCs w:val="24"/>
        </w:rPr>
        <w:t>, Ian Evans (Thurrock Coalition), Michelle Dawson (Thurrock Coalition)</w:t>
      </w:r>
      <w:r w:rsidR="00F16353">
        <w:rPr>
          <w:rFonts w:ascii="Arial" w:hAnsi="Arial" w:cs="Arial"/>
          <w:sz w:val="24"/>
          <w:szCs w:val="24"/>
        </w:rPr>
        <w:t>.</w:t>
      </w:r>
    </w:p>
    <w:p w:rsidR="00F91C0F" w:rsidRDefault="00F16353" w:rsidP="00F91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Sheila Auger, Susie </w:t>
      </w:r>
      <w:proofErr w:type="spellStart"/>
      <w:r>
        <w:rPr>
          <w:rFonts w:ascii="Arial" w:hAnsi="Arial" w:cs="Arial"/>
          <w:sz w:val="24"/>
          <w:szCs w:val="24"/>
        </w:rPr>
        <w:t>Nankivel</w:t>
      </w:r>
      <w:proofErr w:type="spellEnd"/>
      <w:r>
        <w:rPr>
          <w:rFonts w:ascii="Arial" w:hAnsi="Arial" w:cs="Arial"/>
          <w:sz w:val="24"/>
          <w:szCs w:val="24"/>
        </w:rPr>
        <w:t>, Alison Petit</w:t>
      </w:r>
      <w:r w:rsidR="00543A00">
        <w:rPr>
          <w:rFonts w:ascii="Arial" w:hAnsi="Arial" w:cs="Arial"/>
          <w:sz w:val="24"/>
          <w:szCs w:val="24"/>
        </w:rPr>
        <w:t xml:space="preserve"> </w:t>
      </w:r>
      <w:r w:rsidR="00E604A6">
        <w:rPr>
          <w:rFonts w:ascii="Arial" w:hAnsi="Arial" w:cs="Arial"/>
          <w:sz w:val="24"/>
          <w:szCs w:val="24"/>
        </w:rPr>
        <w:t xml:space="preserve">  </w:t>
      </w:r>
      <w:r w:rsidR="00F91C0F">
        <w:rPr>
          <w:rFonts w:ascii="Arial" w:hAnsi="Arial" w:cs="Arial"/>
          <w:sz w:val="24"/>
          <w:szCs w:val="24"/>
        </w:rPr>
        <w:t xml:space="preserve"> </w:t>
      </w:r>
    </w:p>
    <w:p w:rsidR="00E604A6" w:rsidRPr="003F68CE" w:rsidRDefault="005913CB" w:rsidP="00F91C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3624A8" w:rsidRPr="003F68CE">
        <w:rPr>
          <w:rFonts w:ascii="Arial" w:hAnsi="Arial" w:cs="Arial"/>
          <w:b/>
          <w:sz w:val="24"/>
          <w:szCs w:val="24"/>
        </w:rPr>
        <w:t xml:space="preserve">Welcome &amp; Introductions </w:t>
      </w:r>
    </w:p>
    <w:p w:rsidR="003624A8" w:rsidRPr="005913CB" w:rsidRDefault="005913CB" w:rsidP="005913CB">
      <w:pPr>
        <w:pStyle w:val="HTMLPreformatted"/>
        <w:ind w:left="915" w:hanging="9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16353" w:rsidRPr="005913CB">
        <w:rPr>
          <w:rFonts w:ascii="Arial" w:hAnsi="Arial" w:cs="Arial"/>
          <w:b/>
          <w:sz w:val="24"/>
          <w:szCs w:val="24"/>
        </w:rPr>
        <w:t>Presentation from Thurrock C</w:t>
      </w:r>
      <w:r w:rsidR="003624A8" w:rsidRPr="005913CB">
        <w:rPr>
          <w:rFonts w:ascii="Arial" w:hAnsi="Arial" w:cs="Arial"/>
          <w:b/>
          <w:sz w:val="24"/>
          <w:szCs w:val="24"/>
        </w:rPr>
        <w:t xml:space="preserve">ouncil Housing Allocations </w:t>
      </w:r>
      <w:r w:rsidRPr="005913CB">
        <w:rPr>
          <w:rFonts w:ascii="Arial" w:hAnsi="Arial" w:cs="Arial"/>
          <w:b/>
          <w:sz w:val="24"/>
          <w:szCs w:val="24"/>
        </w:rPr>
        <w:t>Department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13CB">
        <w:rPr>
          <w:rFonts w:ascii="Arial" w:hAnsi="Arial" w:cs="Arial"/>
          <w:b/>
          <w:sz w:val="24"/>
          <w:szCs w:val="24"/>
        </w:rPr>
        <w:t>Alaine</w:t>
      </w:r>
      <w:proofErr w:type="spellEnd"/>
      <w:r w:rsidRPr="005913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13CB">
        <w:rPr>
          <w:rFonts w:ascii="Arial" w:hAnsi="Arial" w:cs="Arial"/>
          <w:b/>
          <w:sz w:val="24"/>
          <w:szCs w:val="24"/>
        </w:rPr>
        <w:t>Bunce</w:t>
      </w:r>
      <w:proofErr w:type="spellEnd"/>
      <w:r w:rsidRPr="005913CB">
        <w:rPr>
          <w:rFonts w:ascii="Arial" w:hAnsi="Arial" w:cs="Arial"/>
          <w:b/>
          <w:sz w:val="24"/>
          <w:szCs w:val="24"/>
        </w:rPr>
        <w:t xml:space="preserve"> (Housing Solutions Lettings Manager)</w:t>
      </w:r>
      <w:r w:rsidRPr="005913CB">
        <w:rPr>
          <w:rFonts w:ascii="Arial" w:hAnsi="Arial" w:cs="Arial"/>
          <w:b/>
          <w:sz w:val="24"/>
          <w:szCs w:val="24"/>
        </w:rPr>
        <w:br/>
      </w:r>
    </w:p>
    <w:p w:rsidR="00F16353" w:rsidRDefault="00F16353" w:rsidP="00F91C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6353">
        <w:rPr>
          <w:rFonts w:ascii="Arial" w:hAnsi="Arial" w:cs="Arial"/>
          <w:sz w:val="24"/>
          <w:szCs w:val="24"/>
        </w:rPr>
        <w:t xml:space="preserve">Housing Allocations are dealt with under Part 6 of The Housing Act </w:t>
      </w:r>
      <w:r w:rsidR="003624A8" w:rsidRPr="00F16353">
        <w:rPr>
          <w:rFonts w:ascii="Arial" w:hAnsi="Arial" w:cs="Arial"/>
          <w:sz w:val="24"/>
          <w:szCs w:val="24"/>
        </w:rPr>
        <w:t xml:space="preserve">1996 </w:t>
      </w:r>
      <w:r w:rsidR="003624A8" w:rsidRPr="00F16353">
        <w:rPr>
          <w:rFonts w:ascii="Arial" w:hAnsi="Arial" w:cs="Arial"/>
          <w:sz w:val="24"/>
          <w:szCs w:val="24"/>
        </w:rPr>
        <w:br/>
        <w:t>2002 (a</w:t>
      </w:r>
      <w:r w:rsidR="00A322F4" w:rsidRPr="00F16353">
        <w:rPr>
          <w:rFonts w:ascii="Arial" w:hAnsi="Arial" w:cs="Arial"/>
          <w:sz w:val="24"/>
          <w:szCs w:val="24"/>
        </w:rPr>
        <w:t xml:space="preserve">mended) </w:t>
      </w:r>
      <w:r w:rsidR="00A322F4" w:rsidRPr="00F16353">
        <w:rPr>
          <w:rFonts w:ascii="Arial" w:hAnsi="Arial" w:cs="Arial"/>
          <w:sz w:val="24"/>
          <w:szCs w:val="24"/>
        </w:rPr>
        <w:br/>
      </w:r>
      <w:r w:rsidRPr="00F16353">
        <w:rPr>
          <w:rFonts w:ascii="Arial" w:hAnsi="Arial" w:cs="Arial"/>
          <w:sz w:val="24"/>
          <w:szCs w:val="24"/>
        </w:rPr>
        <w:t xml:space="preserve">There is also provision for Council’s to keep a </w:t>
      </w:r>
      <w:r w:rsidR="00A322F4" w:rsidRPr="00F16353">
        <w:rPr>
          <w:rFonts w:ascii="Arial" w:hAnsi="Arial" w:cs="Arial"/>
          <w:sz w:val="24"/>
          <w:szCs w:val="24"/>
        </w:rPr>
        <w:t xml:space="preserve">Housing register </w:t>
      </w:r>
    </w:p>
    <w:p w:rsidR="00F16353" w:rsidRDefault="00A322F4" w:rsidP="00F91C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6353">
        <w:rPr>
          <w:rFonts w:ascii="Arial" w:hAnsi="Arial" w:cs="Arial"/>
          <w:sz w:val="24"/>
          <w:szCs w:val="24"/>
        </w:rPr>
        <w:t>Choice based lettings</w:t>
      </w:r>
      <w:r w:rsidR="00F16353">
        <w:rPr>
          <w:rFonts w:ascii="Arial" w:hAnsi="Arial" w:cs="Arial"/>
          <w:sz w:val="24"/>
          <w:szCs w:val="24"/>
        </w:rPr>
        <w:t xml:space="preserve"> have been operated in Thurrock for</w:t>
      </w:r>
      <w:r w:rsidRPr="00F16353">
        <w:rPr>
          <w:rFonts w:ascii="Arial" w:hAnsi="Arial" w:cs="Arial"/>
          <w:sz w:val="24"/>
          <w:szCs w:val="24"/>
        </w:rPr>
        <w:t xml:space="preserve"> 7 years </w:t>
      </w:r>
      <w:r w:rsidRPr="00F16353">
        <w:rPr>
          <w:rFonts w:ascii="Arial" w:hAnsi="Arial" w:cs="Arial"/>
          <w:sz w:val="24"/>
          <w:szCs w:val="24"/>
        </w:rPr>
        <w:br/>
        <w:t>92% of properties</w:t>
      </w:r>
      <w:r w:rsidR="00F16353">
        <w:rPr>
          <w:rFonts w:ascii="Arial" w:hAnsi="Arial" w:cs="Arial"/>
          <w:sz w:val="24"/>
          <w:szCs w:val="24"/>
        </w:rPr>
        <w:t xml:space="preserve"> are advertised on the Internet</w:t>
      </w:r>
      <w:r w:rsidR="00F16353" w:rsidRPr="00F16353">
        <w:rPr>
          <w:rFonts w:ascii="Arial" w:hAnsi="Arial" w:cs="Arial"/>
          <w:sz w:val="24"/>
          <w:szCs w:val="24"/>
        </w:rPr>
        <w:t xml:space="preserve"> and</w:t>
      </w:r>
      <w:r w:rsidR="00F16353">
        <w:rPr>
          <w:rFonts w:ascii="Arial" w:hAnsi="Arial" w:cs="Arial"/>
          <w:sz w:val="24"/>
          <w:szCs w:val="24"/>
        </w:rPr>
        <w:t xml:space="preserve"> in the E</w:t>
      </w:r>
      <w:r w:rsidR="00F16353" w:rsidRPr="00F16353">
        <w:rPr>
          <w:rFonts w:ascii="Arial" w:hAnsi="Arial" w:cs="Arial"/>
          <w:sz w:val="24"/>
          <w:szCs w:val="24"/>
        </w:rPr>
        <w:t xml:space="preserve">nquirer – </w:t>
      </w:r>
      <w:r w:rsidR="00F16353">
        <w:rPr>
          <w:rFonts w:ascii="Arial" w:hAnsi="Arial" w:cs="Arial"/>
          <w:sz w:val="24"/>
          <w:szCs w:val="24"/>
        </w:rPr>
        <w:t xml:space="preserve"> </w:t>
      </w:r>
    </w:p>
    <w:p w:rsidR="00F16353" w:rsidRDefault="00F16353" w:rsidP="00A322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Around </w:t>
      </w:r>
      <w:r w:rsidR="00A322F4" w:rsidRPr="00F16353">
        <w:rPr>
          <w:rFonts w:ascii="Arial" w:hAnsi="Arial" w:cs="Arial"/>
          <w:sz w:val="24"/>
          <w:szCs w:val="24"/>
        </w:rPr>
        <w:t>10%</w:t>
      </w:r>
      <w:r>
        <w:rPr>
          <w:rFonts w:ascii="Arial" w:hAnsi="Arial" w:cs="Arial"/>
          <w:sz w:val="24"/>
          <w:szCs w:val="24"/>
        </w:rPr>
        <w:t xml:space="preserve"> of properties are kept back for </w:t>
      </w:r>
      <w:r w:rsidR="00A322F4" w:rsidRPr="00F16353">
        <w:rPr>
          <w:rFonts w:ascii="Arial" w:hAnsi="Arial" w:cs="Arial"/>
          <w:sz w:val="24"/>
          <w:szCs w:val="24"/>
        </w:rPr>
        <w:t xml:space="preserve">emergencies </w:t>
      </w:r>
    </w:p>
    <w:p w:rsidR="00A322F4" w:rsidRDefault="00F16353" w:rsidP="00A322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usually a period of around 6 - 8 weeks in which houses are empty before they are ready to be </w:t>
      </w:r>
      <w:r w:rsidR="00A322F4" w:rsidRPr="00F16353">
        <w:rPr>
          <w:rFonts w:ascii="Arial" w:hAnsi="Arial" w:cs="Arial"/>
          <w:sz w:val="24"/>
          <w:szCs w:val="24"/>
        </w:rPr>
        <w:t xml:space="preserve">let </w:t>
      </w:r>
    </w:p>
    <w:p w:rsidR="00D279D2" w:rsidRPr="00D279D2" w:rsidRDefault="00F16353" w:rsidP="00D27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Housing Allocations Team also deal</w:t>
      </w:r>
      <w:r w:rsidR="00EC29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issues</w:t>
      </w:r>
      <w:r w:rsidR="00D279D2">
        <w:rPr>
          <w:rFonts w:ascii="Arial" w:hAnsi="Arial" w:cs="Arial"/>
          <w:sz w:val="24"/>
          <w:szCs w:val="24"/>
        </w:rPr>
        <w:t xml:space="preserve"> using the Allocations Policy including “</w:t>
      </w:r>
      <w:r w:rsidR="00A322F4" w:rsidRPr="00D279D2">
        <w:rPr>
          <w:rFonts w:ascii="Arial" w:hAnsi="Arial" w:cs="Arial"/>
          <w:sz w:val="24"/>
          <w:szCs w:val="24"/>
        </w:rPr>
        <w:t>Reasonable preference</w:t>
      </w:r>
      <w:r w:rsidR="00D279D2">
        <w:rPr>
          <w:rFonts w:ascii="Arial" w:hAnsi="Arial" w:cs="Arial"/>
          <w:sz w:val="24"/>
          <w:szCs w:val="24"/>
        </w:rPr>
        <w:t>” this covers situations like:</w:t>
      </w:r>
      <w:r w:rsidR="00A322F4" w:rsidRPr="00D279D2">
        <w:rPr>
          <w:rFonts w:ascii="Arial" w:hAnsi="Arial" w:cs="Arial"/>
          <w:sz w:val="24"/>
          <w:szCs w:val="24"/>
        </w:rPr>
        <w:t xml:space="preserve"> </w:t>
      </w:r>
    </w:p>
    <w:p w:rsidR="00D279D2" w:rsidRDefault="00D279D2" w:rsidP="00D279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322F4" w:rsidRPr="00D279D2">
        <w:rPr>
          <w:rFonts w:ascii="Arial" w:hAnsi="Arial" w:cs="Arial"/>
          <w:sz w:val="24"/>
          <w:szCs w:val="24"/>
        </w:rPr>
        <w:t xml:space="preserve">ver crowding </w:t>
      </w:r>
    </w:p>
    <w:p w:rsidR="00D279D2" w:rsidRDefault="00D279D2" w:rsidP="00D279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is mo</w:t>
      </w:r>
      <w:r w:rsidR="00A322F4" w:rsidRPr="00D279D2">
        <w:rPr>
          <w:rFonts w:ascii="Arial" w:hAnsi="Arial" w:cs="Arial"/>
          <w:sz w:val="24"/>
          <w:szCs w:val="24"/>
        </w:rPr>
        <w:t xml:space="preserve">ving to receive family support </w:t>
      </w:r>
      <w:r w:rsidR="00EA2588" w:rsidRPr="00D279D2">
        <w:rPr>
          <w:rFonts w:ascii="Arial" w:hAnsi="Arial" w:cs="Arial"/>
          <w:sz w:val="24"/>
          <w:szCs w:val="24"/>
        </w:rPr>
        <w:t>e.g.</w:t>
      </w:r>
      <w:r w:rsidR="00A322F4" w:rsidRPr="00D279D2">
        <w:rPr>
          <w:rFonts w:ascii="Arial" w:hAnsi="Arial" w:cs="Arial"/>
          <w:sz w:val="24"/>
          <w:szCs w:val="24"/>
        </w:rPr>
        <w:t xml:space="preserve"> Ockendon to Stanford </w:t>
      </w:r>
    </w:p>
    <w:p w:rsidR="00D279D2" w:rsidRDefault="00A322F4" w:rsidP="00D279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279D2">
        <w:rPr>
          <w:rFonts w:ascii="Arial" w:hAnsi="Arial" w:cs="Arial"/>
          <w:sz w:val="24"/>
          <w:szCs w:val="24"/>
        </w:rPr>
        <w:t xml:space="preserve">Fire / flood – emergencies </w:t>
      </w:r>
    </w:p>
    <w:p w:rsidR="00D279D2" w:rsidRDefault="00D279D2" w:rsidP="00D279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Localism Act deals with the issue of local priority – i.e. </w:t>
      </w:r>
      <w:r w:rsidR="00A322F4" w:rsidRPr="00D279D2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is advertised to whom</w:t>
      </w:r>
      <w:r w:rsidR="00A322F4" w:rsidRPr="00D279D2">
        <w:rPr>
          <w:rFonts w:ascii="Arial" w:hAnsi="Arial" w:cs="Arial"/>
          <w:sz w:val="24"/>
          <w:szCs w:val="24"/>
        </w:rPr>
        <w:t xml:space="preserve"> </w:t>
      </w:r>
      <w:r w:rsidR="003624A8" w:rsidRPr="00D279D2">
        <w:rPr>
          <w:rFonts w:ascii="Arial" w:hAnsi="Arial" w:cs="Arial"/>
          <w:sz w:val="24"/>
          <w:szCs w:val="24"/>
        </w:rPr>
        <w:t xml:space="preserve">  </w:t>
      </w:r>
    </w:p>
    <w:p w:rsidR="00D279D2" w:rsidRDefault="00EA2588" w:rsidP="00D279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279D2">
        <w:rPr>
          <w:rFonts w:ascii="Arial" w:hAnsi="Arial" w:cs="Arial"/>
          <w:sz w:val="24"/>
          <w:szCs w:val="24"/>
        </w:rPr>
        <w:t xml:space="preserve">Closed housing register – qualification </w:t>
      </w:r>
      <w:r w:rsidR="00B37AC4" w:rsidRPr="00D279D2">
        <w:rPr>
          <w:rFonts w:ascii="Arial" w:hAnsi="Arial" w:cs="Arial"/>
          <w:sz w:val="24"/>
          <w:szCs w:val="24"/>
        </w:rPr>
        <w:t>criteria</w:t>
      </w:r>
      <w:r w:rsidRPr="00D279D2">
        <w:rPr>
          <w:rFonts w:ascii="Arial" w:hAnsi="Arial" w:cs="Arial"/>
          <w:sz w:val="24"/>
          <w:szCs w:val="24"/>
        </w:rPr>
        <w:t xml:space="preserve"> </w:t>
      </w:r>
    </w:p>
    <w:p w:rsidR="00D279D2" w:rsidRDefault="00EA2588" w:rsidP="00D279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279D2">
        <w:rPr>
          <w:rFonts w:ascii="Arial" w:hAnsi="Arial" w:cs="Arial"/>
          <w:sz w:val="24"/>
          <w:szCs w:val="24"/>
        </w:rPr>
        <w:t xml:space="preserve">5 year connection </w:t>
      </w:r>
    </w:p>
    <w:p w:rsidR="00D279D2" w:rsidRDefault="00D279D2" w:rsidP="00D279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2588" w:rsidRPr="00D279D2">
        <w:rPr>
          <w:rFonts w:ascii="Arial" w:hAnsi="Arial" w:cs="Arial"/>
          <w:sz w:val="24"/>
          <w:szCs w:val="24"/>
        </w:rPr>
        <w:t xml:space="preserve">Immediate family </w:t>
      </w:r>
    </w:p>
    <w:p w:rsidR="00D279D2" w:rsidRDefault="00D279D2" w:rsidP="00D279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79D2">
        <w:rPr>
          <w:rFonts w:ascii="Arial" w:hAnsi="Arial" w:cs="Arial"/>
          <w:sz w:val="24"/>
          <w:szCs w:val="24"/>
        </w:rPr>
        <w:t>If someone w</w:t>
      </w:r>
      <w:r w:rsidR="00EA2588" w:rsidRPr="00D279D2">
        <w:rPr>
          <w:rFonts w:ascii="Arial" w:hAnsi="Arial" w:cs="Arial"/>
          <w:sz w:val="24"/>
          <w:szCs w:val="24"/>
        </w:rPr>
        <w:t>ork</w:t>
      </w:r>
      <w:r w:rsidR="00EC29BF">
        <w:rPr>
          <w:rFonts w:ascii="Arial" w:hAnsi="Arial" w:cs="Arial"/>
          <w:sz w:val="24"/>
          <w:szCs w:val="24"/>
        </w:rPr>
        <w:t xml:space="preserve">s in Thurrock (for at least </w:t>
      </w:r>
      <w:r w:rsidR="00EA2588" w:rsidRPr="00D279D2">
        <w:rPr>
          <w:rFonts w:ascii="Arial" w:hAnsi="Arial" w:cs="Arial"/>
          <w:sz w:val="24"/>
          <w:szCs w:val="24"/>
        </w:rPr>
        <w:t xml:space="preserve">16 </w:t>
      </w:r>
      <w:r w:rsidR="00B37AC4" w:rsidRPr="00D279D2">
        <w:rPr>
          <w:rFonts w:ascii="Arial" w:hAnsi="Arial" w:cs="Arial"/>
          <w:sz w:val="24"/>
          <w:szCs w:val="24"/>
        </w:rPr>
        <w:t>h</w:t>
      </w:r>
      <w:r w:rsidR="00EC29BF">
        <w:rPr>
          <w:rFonts w:ascii="Arial" w:hAnsi="Arial" w:cs="Arial"/>
          <w:sz w:val="24"/>
          <w:szCs w:val="24"/>
        </w:rPr>
        <w:t>ou</w:t>
      </w:r>
      <w:r w:rsidR="00B37AC4" w:rsidRPr="00D279D2">
        <w:rPr>
          <w:rFonts w:ascii="Arial" w:hAnsi="Arial" w:cs="Arial"/>
          <w:sz w:val="24"/>
          <w:szCs w:val="24"/>
        </w:rPr>
        <w:t>rs</w:t>
      </w:r>
      <w:r w:rsidR="00EC29BF">
        <w:rPr>
          <w:rFonts w:ascii="Arial" w:hAnsi="Arial" w:cs="Arial"/>
          <w:sz w:val="24"/>
          <w:szCs w:val="24"/>
        </w:rPr>
        <w:t xml:space="preserve"> per week) or if the person is a v</w:t>
      </w:r>
      <w:r w:rsidR="00B37AC4" w:rsidRPr="00D279D2">
        <w:rPr>
          <w:rFonts w:ascii="Arial" w:hAnsi="Arial" w:cs="Arial"/>
          <w:sz w:val="24"/>
          <w:szCs w:val="24"/>
        </w:rPr>
        <w:t>olunteer</w:t>
      </w:r>
      <w:r w:rsidR="00EC29BF">
        <w:rPr>
          <w:rFonts w:ascii="Arial" w:hAnsi="Arial" w:cs="Arial"/>
          <w:sz w:val="24"/>
          <w:szCs w:val="24"/>
        </w:rPr>
        <w:t xml:space="preserve"> or carer (for at least </w:t>
      </w:r>
      <w:r w:rsidR="00EA2588" w:rsidRPr="00D279D2">
        <w:rPr>
          <w:rFonts w:ascii="Arial" w:hAnsi="Arial" w:cs="Arial"/>
          <w:sz w:val="24"/>
          <w:szCs w:val="24"/>
        </w:rPr>
        <w:t>16</w:t>
      </w:r>
      <w:r w:rsidR="00EC29BF">
        <w:rPr>
          <w:rFonts w:ascii="Arial" w:hAnsi="Arial" w:cs="Arial"/>
          <w:sz w:val="24"/>
          <w:szCs w:val="24"/>
        </w:rPr>
        <w:t xml:space="preserve"> </w:t>
      </w:r>
      <w:r w:rsidR="00EA2588" w:rsidRPr="00D279D2">
        <w:rPr>
          <w:rFonts w:ascii="Arial" w:hAnsi="Arial" w:cs="Arial"/>
          <w:sz w:val="24"/>
          <w:szCs w:val="24"/>
        </w:rPr>
        <w:t>h</w:t>
      </w:r>
      <w:r w:rsidR="00EC29BF">
        <w:rPr>
          <w:rFonts w:ascii="Arial" w:hAnsi="Arial" w:cs="Arial"/>
          <w:sz w:val="24"/>
          <w:szCs w:val="24"/>
        </w:rPr>
        <w:t>our</w:t>
      </w:r>
      <w:r w:rsidR="00EA2588" w:rsidRPr="00D279D2">
        <w:rPr>
          <w:rFonts w:ascii="Arial" w:hAnsi="Arial" w:cs="Arial"/>
          <w:sz w:val="24"/>
          <w:szCs w:val="24"/>
        </w:rPr>
        <w:t>s</w:t>
      </w:r>
      <w:r w:rsidR="00EC29BF">
        <w:rPr>
          <w:rFonts w:ascii="Arial" w:hAnsi="Arial" w:cs="Arial"/>
          <w:sz w:val="24"/>
          <w:szCs w:val="24"/>
        </w:rPr>
        <w:t xml:space="preserve"> per week).</w:t>
      </w:r>
      <w:r w:rsidR="00EA2588" w:rsidRPr="00D279D2">
        <w:rPr>
          <w:rFonts w:ascii="Arial" w:hAnsi="Arial" w:cs="Arial"/>
          <w:sz w:val="24"/>
          <w:szCs w:val="24"/>
        </w:rPr>
        <w:t xml:space="preserve"> </w:t>
      </w:r>
    </w:p>
    <w:p w:rsidR="00D279D2" w:rsidRDefault="00D279D2" w:rsidP="00D279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79D2">
        <w:rPr>
          <w:rFonts w:ascii="Arial" w:hAnsi="Arial" w:cs="Arial"/>
          <w:sz w:val="24"/>
          <w:szCs w:val="24"/>
        </w:rPr>
        <w:t>If you b</w:t>
      </w:r>
      <w:r w:rsidR="00B37AC4" w:rsidRPr="00D279D2">
        <w:rPr>
          <w:rFonts w:ascii="Arial" w:hAnsi="Arial" w:cs="Arial"/>
          <w:sz w:val="24"/>
          <w:szCs w:val="24"/>
        </w:rPr>
        <w:t>reak your connection</w:t>
      </w:r>
      <w:r w:rsidRPr="00D279D2">
        <w:rPr>
          <w:rFonts w:ascii="Arial" w:hAnsi="Arial" w:cs="Arial"/>
          <w:sz w:val="24"/>
          <w:szCs w:val="24"/>
        </w:rPr>
        <w:t xml:space="preserve"> (i.e. it’s not continuous</w:t>
      </w:r>
      <w:r w:rsidR="00EC29BF">
        <w:rPr>
          <w:rFonts w:ascii="Arial" w:hAnsi="Arial" w:cs="Arial"/>
          <w:sz w:val="24"/>
          <w:szCs w:val="24"/>
        </w:rPr>
        <w:t>)</w:t>
      </w:r>
      <w:r w:rsidRPr="00D279D2">
        <w:rPr>
          <w:rFonts w:ascii="Arial" w:hAnsi="Arial" w:cs="Arial"/>
          <w:sz w:val="24"/>
          <w:szCs w:val="24"/>
        </w:rPr>
        <w:t>, you have to</w:t>
      </w:r>
      <w:r w:rsidR="00B37AC4" w:rsidRPr="00D279D2">
        <w:rPr>
          <w:rFonts w:ascii="Arial" w:hAnsi="Arial" w:cs="Arial"/>
          <w:sz w:val="24"/>
          <w:szCs w:val="24"/>
        </w:rPr>
        <w:t xml:space="preserve"> start ag</w:t>
      </w:r>
      <w:r>
        <w:rPr>
          <w:rFonts w:ascii="Arial" w:hAnsi="Arial" w:cs="Arial"/>
          <w:sz w:val="24"/>
          <w:szCs w:val="24"/>
        </w:rPr>
        <w:t>ain</w:t>
      </w:r>
    </w:p>
    <w:p w:rsidR="00D279D2" w:rsidRDefault="00D279D2" w:rsidP="00D279D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29BF">
        <w:rPr>
          <w:rFonts w:ascii="Arial" w:hAnsi="Arial" w:cs="Arial"/>
          <w:sz w:val="24"/>
          <w:szCs w:val="24"/>
        </w:rPr>
        <w:t>Working households 1 = years.</w:t>
      </w:r>
    </w:p>
    <w:p w:rsidR="00B37AC4" w:rsidRPr="00EC29BF" w:rsidRDefault="00B37AC4" w:rsidP="00EC29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9BF">
        <w:rPr>
          <w:rFonts w:ascii="Arial" w:hAnsi="Arial" w:cs="Arial"/>
          <w:sz w:val="24"/>
          <w:szCs w:val="24"/>
        </w:rPr>
        <w:t>15% of</w:t>
      </w:r>
      <w:r w:rsidR="00EC29BF">
        <w:rPr>
          <w:rFonts w:ascii="Arial" w:hAnsi="Arial" w:cs="Arial"/>
          <w:sz w:val="24"/>
          <w:szCs w:val="24"/>
        </w:rPr>
        <w:t xml:space="preserve"> housing</w:t>
      </w:r>
      <w:r w:rsidRPr="00EC29BF">
        <w:rPr>
          <w:rFonts w:ascii="Arial" w:hAnsi="Arial" w:cs="Arial"/>
          <w:sz w:val="24"/>
          <w:szCs w:val="24"/>
        </w:rPr>
        <w:t xml:space="preserve"> stock</w:t>
      </w:r>
      <w:r w:rsidR="00EC29BF">
        <w:rPr>
          <w:rFonts w:ascii="Arial" w:hAnsi="Arial" w:cs="Arial"/>
          <w:sz w:val="24"/>
          <w:szCs w:val="24"/>
        </w:rPr>
        <w:t xml:space="preserve"> is</w:t>
      </w:r>
      <w:r w:rsidRPr="00EC29BF">
        <w:rPr>
          <w:rFonts w:ascii="Arial" w:hAnsi="Arial" w:cs="Arial"/>
          <w:sz w:val="24"/>
          <w:szCs w:val="24"/>
        </w:rPr>
        <w:t xml:space="preserve"> reserved</w:t>
      </w:r>
      <w:r w:rsidR="00D279D2" w:rsidRPr="00EC29BF">
        <w:rPr>
          <w:rFonts w:ascii="Arial" w:hAnsi="Arial" w:cs="Arial"/>
          <w:sz w:val="24"/>
          <w:szCs w:val="24"/>
        </w:rPr>
        <w:t xml:space="preserve"> for Local Connections</w:t>
      </w:r>
      <w:r w:rsidRPr="00EC29BF">
        <w:rPr>
          <w:rFonts w:ascii="Arial" w:hAnsi="Arial" w:cs="Arial"/>
          <w:sz w:val="24"/>
          <w:szCs w:val="24"/>
        </w:rPr>
        <w:t xml:space="preserve"> </w:t>
      </w:r>
    </w:p>
    <w:p w:rsidR="00B37AC4" w:rsidRDefault="00B37AC4" w:rsidP="00B37A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priorities – armed forces – cumulative preference </w:t>
      </w:r>
    </w:p>
    <w:p w:rsidR="00DF34BD" w:rsidRPr="00EC29BF" w:rsidRDefault="00EC29BF" w:rsidP="00EC29B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 </w:t>
      </w:r>
      <w:r w:rsidR="00B37AC4" w:rsidRPr="00EC29BF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1st</w:t>
      </w:r>
      <w:r w:rsidR="00B37AC4" w:rsidRPr="00EC29BF">
        <w:rPr>
          <w:rFonts w:ascii="Arial" w:hAnsi="Arial" w:cs="Arial"/>
          <w:sz w:val="24"/>
          <w:szCs w:val="24"/>
        </w:rPr>
        <w:t xml:space="preserve"> 2013 – </w:t>
      </w:r>
      <w:r>
        <w:rPr>
          <w:rFonts w:ascii="Arial" w:hAnsi="Arial" w:cs="Arial"/>
          <w:sz w:val="24"/>
          <w:szCs w:val="24"/>
        </w:rPr>
        <w:t>The Allocations system moved from “Gold, Silver, Bronze” banding to a “1-5” Banding system.</w:t>
      </w:r>
      <w:r w:rsidR="00B37AC4" w:rsidRPr="00EC29BF">
        <w:rPr>
          <w:rFonts w:ascii="Arial" w:hAnsi="Arial" w:cs="Arial"/>
          <w:sz w:val="24"/>
          <w:szCs w:val="24"/>
        </w:rPr>
        <w:t xml:space="preserve"> </w:t>
      </w:r>
    </w:p>
    <w:p w:rsidR="00DF34BD" w:rsidRPr="00F41A97" w:rsidRDefault="00EC29BF" w:rsidP="00B37A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around </w:t>
      </w:r>
      <w:r w:rsidR="00DF34BD" w:rsidRPr="00F41A97">
        <w:rPr>
          <w:rFonts w:ascii="Arial" w:hAnsi="Arial" w:cs="Arial"/>
          <w:sz w:val="24"/>
          <w:szCs w:val="24"/>
        </w:rPr>
        <w:t>10,300 properties – (</w:t>
      </w:r>
      <w:r w:rsidR="00B37AC4" w:rsidRPr="00F41A97">
        <w:rPr>
          <w:rFonts w:ascii="Arial" w:hAnsi="Arial" w:cs="Arial"/>
          <w:sz w:val="24"/>
          <w:szCs w:val="24"/>
        </w:rPr>
        <w:t>1000</w:t>
      </w:r>
      <w:r w:rsidR="00DF34BD" w:rsidRPr="00F41A97">
        <w:rPr>
          <w:rFonts w:ascii="Arial" w:hAnsi="Arial" w:cs="Arial"/>
          <w:sz w:val="24"/>
          <w:szCs w:val="24"/>
        </w:rPr>
        <w:t xml:space="preserve"> managed by</w:t>
      </w:r>
      <w:r w:rsidR="00B37AC4" w:rsidRPr="00F41A97">
        <w:rPr>
          <w:rFonts w:ascii="Arial" w:hAnsi="Arial" w:cs="Arial"/>
          <w:sz w:val="24"/>
          <w:szCs w:val="24"/>
        </w:rPr>
        <w:t xml:space="preserve"> housing associations</w:t>
      </w:r>
      <w:r w:rsidR="00DF34BD" w:rsidRPr="00F41A97">
        <w:rPr>
          <w:rFonts w:ascii="Arial" w:hAnsi="Arial" w:cs="Arial"/>
          <w:sz w:val="24"/>
          <w:szCs w:val="24"/>
        </w:rPr>
        <w:t xml:space="preserve">) </w:t>
      </w:r>
      <w:r w:rsidR="00B37AC4" w:rsidRPr="00F41A97">
        <w:rPr>
          <w:rFonts w:ascii="Arial" w:hAnsi="Arial" w:cs="Arial"/>
          <w:sz w:val="24"/>
          <w:szCs w:val="24"/>
        </w:rPr>
        <w:t>Let</w:t>
      </w:r>
      <w:r w:rsidR="00DF34BD" w:rsidRPr="00F41A97">
        <w:rPr>
          <w:rFonts w:ascii="Arial" w:hAnsi="Arial" w:cs="Arial"/>
          <w:sz w:val="24"/>
          <w:szCs w:val="24"/>
        </w:rPr>
        <w:t>: 998</w:t>
      </w:r>
    </w:p>
    <w:p w:rsidR="00B37AC4" w:rsidRPr="00F41A97" w:rsidRDefault="00B37AC4" w:rsidP="00B37A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1A97">
        <w:rPr>
          <w:rFonts w:ascii="Arial" w:hAnsi="Arial" w:cs="Arial"/>
          <w:sz w:val="24"/>
          <w:szCs w:val="24"/>
        </w:rPr>
        <w:t xml:space="preserve">Void time – 32 days </w:t>
      </w:r>
    </w:p>
    <w:p w:rsidR="00DF34BD" w:rsidRPr="00DF34BD" w:rsidRDefault="00B37AC4" w:rsidP="00B3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F34BD" w:rsidRPr="00DF34BD">
        <w:rPr>
          <w:rFonts w:ascii="Arial" w:hAnsi="Arial" w:cs="Arial"/>
          <w:b/>
          <w:sz w:val="24"/>
          <w:szCs w:val="24"/>
        </w:rPr>
        <w:t>The Bandings:</w:t>
      </w:r>
    </w:p>
    <w:p w:rsidR="00DF34BD" w:rsidRPr="005913CB" w:rsidRDefault="00DF34BD" w:rsidP="00B37AC4">
      <w:pPr>
        <w:rPr>
          <w:rFonts w:ascii="Arial" w:hAnsi="Arial" w:cs="Arial"/>
          <w:sz w:val="24"/>
          <w:szCs w:val="24"/>
          <w:u w:val="single"/>
        </w:rPr>
      </w:pPr>
      <w:r w:rsidRPr="005913CB">
        <w:rPr>
          <w:rFonts w:ascii="Arial" w:hAnsi="Arial" w:cs="Arial"/>
          <w:sz w:val="24"/>
          <w:szCs w:val="24"/>
          <w:u w:val="single"/>
        </w:rPr>
        <w:t xml:space="preserve">Band </w:t>
      </w:r>
      <w:r w:rsidR="00B37AC4" w:rsidRPr="005913CB">
        <w:rPr>
          <w:rFonts w:ascii="Arial" w:hAnsi="Arial" w:cs="Arial"/>
          <w:sz w:val="24"/>
          <w:szCs w:val="24"/>
          <w:u w:val="single"/>
        </w:rPr>
        <w:t xml:space="preserve">1 </w:t>
      </w:r>
    </w:p>
    <w:p w:rsidR="00DF34BD" w:rsidRDefault="00B37AC4" w:rsidP="00DF34B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 xml:space="preserve">Dire need – death – domestic </w:t>
      </w:r>
      <w:r w:rsidR="00DF34BD">
        <w:rPr>
          <w:rFonts w:ascii="Arial" w:hAnsi="Arial" w:cs="Arial"/>
          <w:sz w:val="24"/>
          <w:szCs w:val="24"/>
        </w:rPr>
        <w:t xml:space="preserve">violence, property condition </w:t>
      </w:r>
    </w:p>
    <w:p w:rsidR="00DF34BD" w:rsidRDefault="00DF34BD" w:rsidP="00DF34B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people on the list </w:t>
      </w:r>
    </w:p>
    <w:p w:rsidR="00B37AC4" w:rsidRDefault="00B37AC4" w:rsidP="00DF34B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>Manageme</w:t>
      </w:r>
      <w:r w:rsidR="00DF34BD">
        <w:rPr>
          <w:rFonts w:ascii="Arial" w:hAnsi="Arial" w:cs="Arial"/>
          <w:sz w:val="24"/>
          <w:szCs w:val="24"/>
        </w:rPr>
        <w:t xml:space="preserve">nt panel – make the decision - </w:t>
      </w:r>
      <w:r w:rsidRPr="00DF34BD">
        <w:rPr>
          <w:rFonts w:ascii="Arial" w:hAnsi="Arial" w:cs="Arial"/>
          <w:sz w:val="24"/>
          <w:szCs w:val="24"/>
        </w:rPr>
        <w:t>Nobody stays</w:t>
      </w:r>
      <w:r w:rsidR="00DF34BD">
        <w:rPr>
          <w:rFonts w:ascii="Arial" w:hAnsi="Arial" w:cs="Arial"/>
          <w:sz w:val="24"/>
          <w:szCs w:val="24"/>
        </w:rPr>
        <w:t xml:space="preserve"> in Band 1 very long (</w:t>
      </w:r>
      <w:r w:rsidRPr="00DF34BD">
        <w:rPr>
          <w:rFonts w:ascii="Arial" w:hAnsi="Arial" w:cs="Arial"/>
          <w:sz w:val="24"/>
          <w:szCs w:val="24"/>
        </w:rPr>
        <w:t>Except wher</w:t>
      </w:r>
      <w:r w:rsidR="00DF34BD">
        <w:rPr>
          <w:rFonts w:ascii="Arial" w:hAnsi="Arial" w:cs="Arial"/>
          <w:sz w:val="24"/>
          <w:szCs w:val="24"/>
        </w:rPr>
        <w:t>e waiting for adapted property)</w:t>
      </w:r>
      <w:r w:rsidRPr="00DF34BD">
        <w:rPr>
          <w:rFonts w:ascii="Arial" w:hAnsi="Arial" w:cs="Arial"/>
          <w:sz w:val="24"/>
          <w:szCs w:val="24"/>
        </w:rPr>
        <w:t xml:space="preserve"> </w:t>
      </w:r>
    </w:p>
    <w:p w:rsidR="00407BB8" w:rsidRPr="005913CB" w:rsidRDefault="00407BB8" w:rsidP="00DF34BD">
      <w:pPr>
        <w:rPr>
          <w:rFonts w:ascii="Arial" w:hAnsi="Arial" w:cs="Arial"/>
          <w:sz w:val="24"/>
          <w:szCs w:val="24"/>
          <w:u w:val="single"/>
        </w:rPr>
      </w:pPr>
      <w:r w:rsidRPr="005913CB">
        <w:rPr>
          <w:rFonts w:ascii="Arial" w:hAnsi="Arial" w:cs="Arial"/>
          <w:sz w:val="24"/>
          <w:szCs w:val="24"/>
          <w:u w:val="single"/>
        </w:rPr>
        <w:t>Band 2</w:t>
      </w:r>
    </w:p>
    <w:p w:rsidR="00DF34BD" w:rsidRPr="00407BB8" w:rsidRDefault="00407BB8" w:rsidP="00407BB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7BB8">
        <w:rPr>
          <w:rFonts w:ascii="Arial" w:hAnsi="Arial" w:cs="Arial"/>
          <w:sz w:val="24"/>
          <w:szCs w:val="24"/>
        </w:rPr>
        <w:t>M</w:t>
      </w:r>
      <w:r w:rsidR="00DF34BD" w:rsidRPr="00407BB8">
        <w:rPr>
          <w:rFonts w:ascii="Arial" w:hAnsi="Arial" w:cs="Arial"/>
          <w:sz w:val="24"/>
          <w:szCs w:val="24"/>
        </w:rPr>
        <w:t xml:space="preserve">edical priority – split in two. Band 2 consists of under occupiers (mainly) </w:t>
      </w:r>
    </w:p>
    <w:p w:rsidR="00DF34BD" w:rsidRDefault="00DF34BD" w:rsidP="00DF34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 xml:space="preserve">Medical priority – consultant and Triage system – The following question is asked: “How your housing affects your health?” </w:t>
      </w:r>
    </w:p>
    <w:p w:rsidR="00DF34BD" w:rsidRDefault="00DF34BD" w:rsidP="00DF34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 xml:space="preserve">Housing Liaise with </w:t>
      </w:r>
      <w:proofErr w:type="gramStart"/>
      <w:r w:rsidRPr="00DF34BD">
        <w:rPr>
          <w:rFonts w:ascii="Arial" w:hAnsi="Arial" w:cs="Arial"/>
          <w:sz w:val="24"/>
          <w:szCs w:val="24"/>
        </w:rPr>
        <w:t>Grays</w:t>
      </w:r>
      <w:proofErr w:type="gramEnd"/>
      <w:r w:rsidRPr="00DF34BD">
        <w:rPr>
          <w:rFonts w:ascii="Arial" w:hAnsi="Arial" w:cs="Arial"/>
          <w:sz w:val="24"/>
          <w:szCs w:val="24"/>
        </w:rPr>
        <w:t xml:space="preserve"> hall. CPN </w:t>
      </w:r>
      <w:r>
        <w:rPr>
          <w:rFonts w:ascii="Arial" w:hAnsi="Arial" w:cs="Arial"/>
          <w:sz w:val="24"/>
          <w:szCs w:val="24"/>
        </w:rPr>
        <w:t xml:space="preserve">– ask them the above questions </w:t>
      </w:r>
    </w:p>
    <w:p w:rsidR="00DF34BD" w:rsidRDefault="00DF34BD" w:rsidP="00DF34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 xml:space="preserve">Not always cut and </w:t>
      </w:r>
      <w:r>
        <w:rPr>
          <w:rFonts w:ascii="Arial" w:hAnsi="Arial" w:cs="Arial"/>
          <w:sz w:val="24"/>
          <w:szCs w:val="24"/>
        </w:rPr>
        <w:t xml:space="preserve">dried </w:t>
      </w:r>
    </w:p>
    <w:p w:rsidR="00DF34BD" w:rsidRDefault="00DF34BD" w:rsidP="00DF34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/ med term</w:t>
      </w:r>
    </w:p>
    <w:p w:rsidR="00DF34BD" w:rsidRDefault="00DF34BD" w:rsidP="00DF34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rises – jump risk </w:t>
      </w:r>
    </w:p>
    <w:p w:rsidR="00DF34BD" w:rsidRDefault="00DF34BD" w:rsidP="00DF34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has “</w:t>
      </w:r>
      <w:r w:rsidRPr="00DF34BD">
        <w:rPr>
          <w:rFonts w:ascii="Arial" w:hAnsi="Arial" w:cs="Arial"/>
          <w:sz w:val="24"/>
          <w:szCs w:val="24"/>
        </w:rPr>
        <w:t>In house</w:t>
      </w:r>
      <w:r>
        <w:rPr>
          <w:rFonts w:ascii="Arial" w:hAnsi="Arial" w:cs="Arial"/>
          <w:sz w:val="24"/>
          <w:szCs w:val="24"/>
        </w:rPr>
        <w:t>”</w:t>
      </w:r>
      <w:r w:rsidRPr="00DF34BD">
        <w:rPr>
          <w:rFonts w:ascii="Arial" w:hAnsi="Arial" w:cs="Arial"/>
          <w:sz w:val="24"/>
          <w:szCs w:val="24"/>
        </w:rPr>
        <w:t xml:space="preserve"> occupational therapists</w:t>
      </w:r>
      <w:r>
        <w:rPr>
          <w:rFonts w:ascii="Arial" w:hAnsi="Arial" w:cs="Arial"/>
          <w:sz w:val="24"/>
          <w:szCs w:val="24"/>
        </w:rPr>
        <w:t xml:space="preserve"> in their team</w:t>
      </w:r>
      <w:r w:rsidRPr="00DF34BD">
        <w:rPr>
          <w:rFonts w:ascii="Arial" w:hAnsi="Arial" w:cs="Arial"/>
          <w:sz w:val="24"/>
          <w:szCs w:val="24"/>
        </w:rPr>
        <w:t xml:space="preserve"> </w:t>
      </w:r>
    </w:p>
    <w:p w:rsidR="00DF34BD" w:rsidRDefault="00DF34BD" w:rsidP="00DF34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at individual circumstances </w:t>
      </w:r>
    </w:p>
    <w:p w:rsidR="00DF34BD" w:rsidRPr="00DF34BD" w:rsidRDefault="00DF34BD" w:rsidP="00DF34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>Housing management pan</w:t>
      </w:r>
      <w:r>
        <w:rPr>
          <w:rFonts w:ascii="Arial" w:hAnsi="Arial" w:cs="Arial"/>
          <w:sz w:val="24"/>
          <w:szCs w:val="24"/>
        </w:rPr>
        <w:t xml:space="preserve">el – referrals from </w:t>
      </w:r>
      <w:proofErr w:type="gramStart"/>
      <w:r>
        <w:rPr>
          <w:rFonts w:ascii="Arial" w:hAnsi="Arial" w:cs="Arial"/>
          <w:sz w:val="24"/>
          <w:szCs w:val="24"/>
        </w:rPr>
        <w:t>Grays</w:t>
      </w:r>
      <w:proofErr w:type="gramEnd"/>
      <w:r>
        <w:rPr>
          <w:rFonts w:ascii="Arial" w:hAnsi="Arial" w:cs="Arial"/>
          <w:sz w:val="24"/>
          <w:szCs w:val="24"/>
        </w:rPr>
        <w:t xml:space="preserve"> hall. Draft a report and </w:t>
      </w:r>
      <w:proofErr w:type="gramStart"/>
      <w:r>
        <w:rPr>
          <w:rFonts w:ascii="Arial" w:hAnsi="Arial" w:cs="Arial"/>
          <w:sz w:val="24"/>
          <w:szCs w:val="24"/>
        </w:rPr>
        <w:t xml:space="preserve">then </w:t>
      </w:r>
      <w:r w:rsidRPr="00DF34BD">
        <w:rPr>
          <w:rFonts w:ascii="Arial" w:hAnsi="Arial" w:cs="Arial"/>
          <w:sz w:val="24"/>
          <w:szCs w:val="24"/>
        </w:rPr>
        <w:t xml:space="preserve"> present</w:t>
      </w:r>
      <w:proofErr w:type="gramEnd"/>
      <w:r w:rsidRPr="00DF34BD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to Panel.</w:t>
      </w:r>
    </w:p>
    <w:p w:rsidR="00DF34BD" w:rsidRPr="005913CB" w:rsidRDefault="00DF34BD" w:rsidP="00DF34BD">
      <w:pPr>
        <w:rPr>
          <w:rFonts w:ascii="Arial" w:hAnsi="Arial" w:cs="Arial"/>
          <w:sz w:val="24"/>
          <w:szCs w:val="24"/>
          <w:u w:val="single"/>
        </w:rPr>
      </w:pPr>
      <w:r w:rsidRPr="005913CB">
        <w:rPr>
          <w:rFonts w:ascii="Arial" w:hAnsi="Arial" w:cs="Arial"/>
          <w:sz w:val="24"/>
          <w:szCs w:val="24"/>
          <w:u w:val="single"/>
        </w:rPr>
        <w:t>Bands 1 – 3</w:t>
      </w:r>
    </w:p>
    <w:p w:rsidR="00DF34BD" w:rsidRDefault="00DF34BD" w:rsidP="00DF34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>1 offer (having bid on the property) unless a “bad fit” e.g.</w:t>
      </w:r>
      <w:r>
        <w:rPr>
          <w:rFonts w:ascii="Arial" w:hAnsi="Arial" w:cs="Arial"/>
          <w:sz w:val="24"/>
          <w:szCs w:val="24"/>
        </w:rPr>
        <w:t xml:space="preserve"> 26 stairs – accept a refusal </w:t>
      </w:r>
      <w:r w:rsidRPr="00DF34BD">
        <w:rPr>
          <w:rFonts w:ascii="Arial" w:hAnsi="Arial" w:cs="Arial"/>
          <w:sz w:val="24"/>
          <w:szCs w:val="24"/>
        </w:rPr>
        <w:t xml:space="preserve">- adaptations – wet room – “as seen” </w:t>
      </w:r>
      <w:r>
        <w:rPr>
          <w:rFonts w:ascii="Arial" w:hAnsi="Arial" w:cs="Arial"/>
          <w:sz w:val="24"/>
          <w:szCs w:val="24"/>
        </w:rPr>
        <w:t>(i.e. the Council will not change a wet room back into a bathroom</w:t>
      </w:r>
    </w:p>
    <w:p w:rsidR="00DF34BD" w:rsidRPr="005913CB" w:rsidRDefault="00DF34BD" w:rsidP="00DF34BD">
      <w:pPr>
        <w:rPr>
          <w:rFonts w:ascii="Arial" w:hAnsi="Arial" w:cs="Arial"/>
          <w:sz w:val="24"/>
          <w:szCs w:val="24"/>
          <w:u w:val="single"/>
        </w:rPr>
      </w:pPr>
      <w:r w:rsidRPr="005913CB">
        <w:rPr>
          <w:rFonts w:ascii="Arial" w:hAnsi="Arial" w:cs="Arial"/>
          <w:sz w:val="24"/>
          <w:szCs w:val="24"/>
          <w:u w:val="single"/>
        </w:rPr>
        <w:t xml:space="preserve">Bands 3 – 5 </w:t>
      </w:r>
    </w:p>
    <w:p w:rsidR="00DF34BD" w:rsidRDefault="00DF34BD" w:rsidP="00DF34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F34BD">
        <w:rPr>
          <w:rFonts w:ascii="Arial" w:hAnsi="Arial" w:cs="Arial"/>
          <w:sz w:val="24"/>
          <w:szCs w:val="24"/>
        </w:rPr>
        <w:t>easonable pref</w:t>
      </w:r>
      <w:r>
        <w:rPr>
          <w:rFonts w:ascii="Arial" w:hAnsi="Arial" w:cs="Arial"/>
          <w:sz w:val="24"/>
          <w:szCs w:val="24"/>
        </w:rPr>
        <w:t>erence</w:t>
      </w:r>
      <w:r w:rsidRPr="00DF34BD">
        <w:rPr>
          <w:rFonts w:ascii="Arial" w:hAnsi="Arial" w:cs="Arial"/>
          <w:sz w:val="24"/>
          <w:szCs w:val="24"/>
        </w:rPr>
        <w:t xml:space="preserve"> groups (including downsizing) – cumulative factors 2</w:t>
      </w:r>
      <w:r>
        <w:rPr>
          <w:rFonts w:ascii="Arial" w:hAnsi="Arial" w:cs="Arial"/>
          <w:sz w:val="24"/>
          <w:szCs w:val="24"/>
        </w:rPr>
        <w:t xml:space="preserve"> + factors eligible for band 2 </w:t>
      </w:r>
    </w:p>
    <w:p w:rsidR="00DF34BD" w:rsidRPr="005913CB" w:rsidRDefault="00DF34BD" w:rsidP="00DF34BD">
      <w:pPr>
        <w:rPr>
          <w:rFonts w:ascii="Arial" w:hAnsi="Arial" w:cs="Arial"/>
          <w:sz w:val="24"/>
          <w:szCs w:val="24"/>
          <w:u w:val="single"/>
        </w:rPr>
      </w:pPr>
      <w:r w:rsidRPr="005913CB">
        <w:rPr>
          <w:rFonts w:ascii="Arial" w:hAnsi="Arial" w:cs="Arial"/>
          <w:sz w:val="24"/>
          <w:szCs w:val="24"/>
          <w:u w:val="single"/>
        </w:rPr>
        <w:t xml:space="preserve">Band 4 </w:t>
      </w:r>
    </w:p>
    <w:p w:rsidR="00DF34BD" w:rsidRDefault="00DF34BD" w:rsidP="00DF34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 xml:space="preserve">For people not adequately housed – lacking one bedroom </w:t>
      </w:r>
    </w:p>
    <w:p w:rsidR="00DF34BD" w:rsidRDefault="00DF34BD" w:rsidP="00DF34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>Assessments – policy – 106 page</w:t>
      </w:r>
      <w:r>
        <w:rPr>
          <w:rFonts w:ascii="Arial" w:hAnsi="Arial" w:cs="Arial"/>
          <w:sz w:val="24"/>
          <w:szCs w:val="24"/>
        </w:rPr>
        <w:t xml:space="preserve">s – index, glossary </w:t>
      </w:r>
      <w:r>
        <w:rPr>
          <w:rFonts w:ascii="Arial" w:hAnsi="Arial" w:cs="Arial"/>
          <w:sz w:val="24"/>
          <w:szCs w:val="24"/>
        </w:rPr>
        <w:br/>
        <w:t xml:space="preserve">- bidding </w:t>
      </w:r>
    </w:p>
    <w:p w:rsidR="00DF34BD" w:rsidRDefault="00DF34BD" w:rsidP="00DF34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lastRenderedPageBreak/>
        <w:t>Downsizing - £1000</w:t>
      </w:r>
      <w:r w:rsidR="005913CB">
        <w:rPr>
          <w:rFonts w:ascii="Arial" w:hAnsi="Arial" w:cs="Arial"/>
          <w:sz w:val="24"/>
          <w:szCs w:val="24"/>
        </w:rPr>
        <w:t xml:space="preserve"> </w:t>
      </w:r>
      <w:r w:rsidRPr="00DF34BD">
        <w:rPr>
          <w:rFonts w:ascii="Arial" w:hAnsi="Arial" w:cs="Arial"/>
          <w:sz w:val="24"/>
          <w:szCs w:val="24"/>
        </w:rPr>
        <w:t xml:space="preserve">per room </w:t>
      </w:r>
    </w:p>
    <w:p w:rsidR="00DF34BD" w:rsidRPr="005913CB" w:rsidRDefault="00DF34BD" w:rsidP="00DF34BD">
      <w:pPr>
        <w:rPr>
          <w:rFonts w:ascii="Arial" w:hAnsi="Arial" w:cs="Arial"/>
          <w:sz w:val="24"/>
          <w:szCs w:val="24"/>
          <w:u w:val="single"/>
        </w:rPr>
      </w:pPr>
      <w:r w:rsidRPr="005913CB">
        <w:rPr>
          <w:rFonts w:ascii="Arial" w:hAnsi="Arial" w:cs="Arial"/>
          <w:sz w:val="24"/>
          <w:szCs w:val="24"/>
          <w:u w:val="single"/>
        </w:rPr>
        <w:t>Band 4 &amp; 5</w:t>
      </w:r>
    </w:p>
    <w:p w:rsidR="00DF34BD" w:rsidRPr="00DF34BD" w:rsidRDefault="00DF34BD" w:rsidP="00DF34B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 xml:space="preserve">3 offers – if refuse all 3 – </w:t>
      </w:r>
      <w:r w:rsidR="005913CB">
        <w:rPr>
          <w:rFonts w:ascii="Arial" w:hAnsi="Arial" w:cs="Arial"/>
          <w:sz w:val="24"/>
          <w:szCs w:val="24"/>
        </w:rPr>
        <w:t xml:space="preserve">individuals are </w:t>
      </w:r>
      <w:r w:rsidRPr="00DF34BD">
        <w:rPr>
          <w:rFonts w:ascii="Arial" w:hAnsi="Arial" w:cs="Arial"/>
          <w:sz w:val="24"/>
          <w:szCs w:val="24"/>
        </w:rPr>
        <w:t>suspended</w:t>
      </w:r>
      <w:r w:rsidR="005913CB">
        <w:rPr>
          <w:rFonts w:ascii="Arial" w:hAnsi="Arial" w:cs="Arial"/>
          <w:sz w:val="24"/>
          <w:szCs w:val="24"/>
        </w:rPr>
        <w:t xml:space="preserve"> from being able to bid</w:t>
      </w:r>
      <w:r w:rsidRPr="00DF34BD">
        <w:rPr>
          <w:rFonts w:ascii="Arial" w:hAnsi="Arial" w:cs="Arial"/>
          <w:sz w:val="24"/>
          <w:szCs w:val="24"/>
        </w:rPr>
        <w:t xml:space="preserve"> for</w:t>
      </w:r>
      <w:r w:rsidR="005913CB">
        <w:rPr>
          <w:rFonts w:ascii="Arial" w:hAnsi="Arial" w:cs="Arial"/>
          <w:sz w:val="24"/>
          <w:szCs w:val="24"/>
        </w:rPr>
        <w:t xml:space="preserve"> a period of</w:t>
      </w:r>
      <w:r w:rsidRPr="00DF34BD">
        <w:rPr>
          <w:rFonts w:ascii="Arial" w:hAnsi="Arial" w:cs="Arial"/>
          <w:sz w:val="24"/>
          <w:szCs w:val="24"/>
        </w:rPr>
        <w:t xml:space="preserve"> 2 years </w:t>
      </w:r>
    </w:p>
    <w:p w:rsidR="00DF34BD" w:rsidRPr="005913CB" w:rsidRDefault="00DF34BD" w:rsidP="00DF34BD">
      <w:pPr>
        <w:rPr>
          <w:rFonts w:ascii="Arial" w:hAnsi="Arial" w:cs="Arial"/>
          <w:sz w:val="24"/>
          <w:szCs w:val="24"/>
          <w:u w:val="single"/>
        </w:rPr>
      </w:pPr>
      <w:r w:rsidRPr="005913CB">
        <w:rPr>
          <w:rFonts w:ascii="Arial" w:hAnsi="Arial" w:cs="Arial"/>
          <w:sz w:val="24"/>
          <w:szCs w:val="24"/>
          <w:u w:val="single"/>
        </w:rPr>
        <w:t>Bands 1 to 4</w:t>
      </w:r>
    </w:p>
    <w:p w:rsidR="00DF34BD" w:rsidRPr="00DF34BD" w:rsidRDefault="00DF34BD" w:rsidP="00DF34B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Pr="00DF34BD">
        <w:rPr>
          <w:rFonts w:ascii="Arial" w:hAnsi="Arial" w:cs="Arial"/>
          <w:sz w:val="24"/>
          <w:szCs w:val="24"/>
        </w:rPr>
        <w:t>ate and effective date</w:t>
      </w:r>
      <w:r>
        <w:rPr>
          <w:rFonts w:ascii="Arial" w:hAnsi="Arial" w:cs="Arial"/>
          <w:sz w:val="24"/>
          <w:szCs w:val="24"/>
        </w:rPr>
        <w:t xml:space="preserve"> is relevant to the process</w:t>
      </w:r>
      <w:r w:rsidRPr="00DF34BD">
        <w:rPr>
          <w:rFonts w:ascii="Arial" w:hAnsi="Arial" w:cs="Arial"/>
          <w:sz w:val="24"/>
          <w:szCs w:val="24"/>
        </w:rPr>
        <w:t xml:space="preserve"> </w:t>
      </w:r>
    </w:p>
    <w:p w:rsidR="00DF34BD" w:rsidRPr="005913CB" w:rsidRDefault="00DF34BD" w:rsidP="00B37AC4">
      <w:pPr>
        <w:rPr>
          <w:rFonts w:ascii="Arial" w:hAnsi="Arial" w:cs="Arial"/>
          <w:sz w:val="24"/>
          <w:szCs w:val="24"/>
          <w:u w:val="single"/>
        </w:rPr>
      </w:pPr>
      <w:r w:rsidRPr="005913CB">
        <w:rPr>
          <w:rFonts w:ascii="Arial" w:hAnsi="Arial" w:cs="Arial"/>
          <w:sz w:val="24"/>
          <w:szCs w:val="24"/>
          <w:u w:val="single"/>
        </w:rPr>
        <w:t xml:space="preserve">Band </w:t>
      </w:r>
      <w:r w:rsidR="00B37AC4" w:rsidRPr="005913CB">
        <w:rPr>
          <w:rFonts w:ascii="Arial" w:hAnsi="Arial" w:cs="Arial"/>
          <w:sz w:val="24"/>
          <w:szCs w:val="24"/>
          <w:u w:val="single"/>
        </w:rPr>
        <w:t xml:space="preserve">5 </w:t>
      </w:r>
    </w:p>
    <w:p w:rsidR="00DF34BD" w:rsidRDefault="00B37AC4" w:rsidP="00DF34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>Transfers – no hou</w:t>
      </w:r>
      <w:r w:rsidR="00DF34BD">
        <w:rPr>
          <w:rFonts w:ascii="Arial" w:hAnsi="Arial" w:cs="Arial"/>
          <w:sz w:val="24"/>
          <w:szCs w:val="24"/>
        </w:rPr>
        <w:t xml:space="preserve">sing need – but want to move </w:t>
      </w:r>
    </w:p>
    <w:p w:rsidR="00DF34BD" w:rsidRDefault="00DF34BD" w:rsidP="00DF34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Desire / like / want </w:t>
      </w:r>
    </w:p>
    <w:p w:rsidR="00DF34BD" w:rsidRDefault="00B37AC4" w:rsidP="00DF34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 xml:space="preserve">Go on the </w:t>
      </w:r>
      <w:r w:rsidR="00EA5BC5" w:rsidRPr="00DF34BD">
        <w:rPr>
          <w:rFonts w:ascii="Arial" w:hAnsi="Arial" w:cs="Arial"/>
          <w:sz w:val="24"/>
          <w:szCs w:val="24"/>
        </w:rPr>
        <w:t xml:space="preserve">housing </w:t>
      </w:r>
      <w:r w:rsidR="00DF34BD">
        <w:rPr>
          <w:rFonts w:ascii="Arial" w:hAnsi="Arial" w:cs="Arial"/>
          <w:sz w:val="24"/>
          <w:szCs w:val="24"/>
        </w:rPr>
        <w:t xml:space="preserve">register – 25% of properties </w:t>
      </w:r>
    </w:p>
    <w:p w:rsidR="00DF34BD" w:rsidRDefault="00EA5BC5" w:rsidP="00B37A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F34BD">
        <w:rPr>
          <w:rFonts w:ascii="Arial" w:hAnsi="Arial" w:cs="Arial"/>
          <w:sz w:val="24"/>
          <w:szCs w:val="24"/>
        </w:rPr>
        <w:t xml:space="preserve">Done in date order </w:t>
      </w:r>
    </w:p>
    <w:p w:rsidR="00DF34BD" w:rsidRDefault="00DF34BD" w:rsidP="00DF34BD">
      <w:pPr>
        <w:pStyle w:val="ListParagraph"/>
        <w:rPr>
          <w:rFonts w:ascii="Arial" w:hAnsi="Arial" w:cs="Arial"/>
          <w:sz w:val="24"/>
          <w:szCs w:val="24"/>
        </w:rPr>
      </w:pPr>
    </w:p>
    <w:p w:rsidR="00543A00" w:rsidRPr="007364C8" w:rsidRDefault="005913CB" w:rsidP="00B3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342EEF">
        <w:rPr>
          <w:rFonts w:ascii="Arial" w:hAnsi="Arial" w:cs="Arial"/>
          <w:b/>
          <w:sz w:val="24"/>
          <w:szCs w:val="24"/>
        </w:rPr>
        <w:t>Questions</w:t>
      </w:r>
      <w:r w:rsidR="007364C8">
        <w:rPr>
          <w:rFonts w:ascii="Arial" w:hAnsi="Arial" w:cs="Arial"/>
          <w:b/>
          <w:sz w:val="24"/>
          <w:szCs w:val="24"/>
        </w:rPr>
        <w:t xml:space="preserve"> re: Housing Allocations</w:t>
      </w:r>
      <w:r w:rsidR="00342EEF">
        <w:rPr>
          <w:rFonts w:ascii="Arial" w:hAnsi="Arial" w:cs="Arial"/>
          <w:b/>
          <w:sz w:val="24"/>
          <w:szCs w:val="24"/>
        </w:rPr>
        <w:t xml:space="preserve"> to</w:t>
      </w:r>
      <w:r w:rsidR="00342EEF" w:rsidRPr="00342EEF">
        <w:rPr>
          <w:rFonts w:ascii="Arial" w:hAnsi="Arial" w:cs="Arial"/>
          <w:b/>
          <w:sz w:val="24"/>
          <w:szCs w:val="24"/>
        </w:rPr>
        <w:t xml:space="preserve"> the speaker </w:t>
      </w:r>
      <w:r w:rsidR="007364C8">
        <w:rPr>
          <w:rFonts w:ascii="Arial" w:hAnsi="Arial" w:cs="Arial"/>
          <w:b/>
          <w:sz w:val="24"/>
          <w:szCs w:val="24"/>
        </w:rPr>
        <w:br/>
      </w:r>
      <w:r w:rsidR="00543A00">
        <w:rPr>
          <w:rFonts w:ascii="Arial" w:hAnsi="Arial" w:cs="Arial"/>
          <w:sz w:val="24"/>
          <w:szCs w:val="24"/>
        </w:rPr>
        <w:br/>
      </w:r>
      <w:r w:rsidR="00543A00" w:rsidRPr="00F41A97">
        <w:rPr>
          <w:rFonts w:ascii="Arial" w:hAnsi="Arial" w:cs="Arial"/>
          <w:b/>
          <w:sz w:val="24"/>
          <w:szCs w:val="24"/>
        </w:rPr>
        <w:t>Q</w:t>
      </w:r>
      <w:r w:rsidR="00543A00">
        <w:rPr>
          <w:rFonts w:ascii="Arial" w:hAnsi="Arial" w:cs="Arial"/>
          <w:sz w:val="24"/>
          <w:szCs w:val="24"/>
        </w:rPr>
        <w:t xml:space="preserve"> Are animal</w:t>
      </w:r>
      <w:r w:rsidR="007364C8">
        <w:rPr>
          <w:rFonts w:ascii="Arial" w:hAnsi="Arial" w:cs="Arial"/>
          <w:sz w:val="24"/>
          <w:szCs w:val="24"/>
        </w:rPr>
        <w:t>s</w:t>
      </w:r>
      <w:r w:rsidR="001B15BA">
        <w:rPr>
          <w:rFonts w:ascii="Arial" w:hAnsi="Arial" w:cs="Arial"/>
          <w:sz w:val="24"/>
          <w:szCs w:val="24"/>
        </w:rPr>
        <w:t xml:space="preserve"> allowed in Council p</w:t>
      </w:r>
      <w:r w:rsidR="00543A00">
        <w:rPr>
          <w:rFonts w:ascii="Arial" w:hAnsi="Arial" w:cs="Arial"/>
          <w:sz w:val="24"/>
          <w:szCs w:val="24"/>
        </w:rPr>
        <w:t>roperties</w:t>
      </w:r>
      <w:r w:rsidR="007364C8">
        <w:rPr>
          <w:rFonts w:ascii="Arial" w:hAnsi="Arial" w:cs="Arial"/>
          <w:sz w:val="24"/>
          <w:szCs w:val="24"/>
        </w:rPr>
        <w:t>?</w:t>
      </w:r>
      <w:r w:rsidR="0074612B">
        <w:rPr>
          <w:rFonts w:ascii="Arial" w:hAnsi="Arial" w:cs="Arial"/>
          <w:sz w:val="24"/>
          <w:szCs w:val="24"/>
        </w:rPr>
        <w:t xml:space="preserve"> </w:t>
      </w:r>
      <w:r w:rsidR="00543A00">
        <w:rPr>
          <w:rFonts w:ascii="Arial" w:hAnsi="Arial" w:cs="Arial"/>
          <w:sz w:val="24"/>
          <w:szCs w:val="24"/>
        </w:rPr>
        <w:br/>
      </w:r>
      <w:r w:rsidR="00543A00" w:rsidRPr="00F41A97">
        <w:rPr>
          <w:rFonts w:ascii="Arial" w:hAnsi="Arial" w:cs="Arial"/>
          <w:b/>
          <w:sz w:val="24"/>
          <w:szCs w:val="24"/>
        </w:rPr>
        <w:t xml:space="preserve">A </w:t>
      </w:r>
      <w:r w:rsidR="001B15BA" w:rsidRPr="001B15BA">
        <w:rPr>
          <w:rFonts w:ascii="Arial" w:hAnsi="Arial" w:cs="Arial"/>
          <w:sz w:val="24"/>
          <w:szCs w:val="24"/>
        </w:rPr>
        <w:t>Yes, a</w:t>
      </w:r>
      <w:r w:rsidR="00543A00" w:rsidRPr="001B15BA">
        <w:rPr>
          <w:rFonts w:ascii="Arial" w:hAnsi="Arial" w:cs="Arial"/>
          <w:sz w:val="24"/>
          <w:szCs w:val="24"/>
        </w:rPr>
        <w:t>t</w:t>
      </w:r>
      <w:r w:rsidR="00543A00">
        <w:rPr>
          <w:rFonts w:ascii="Arial" w:hAnsi="Arial" w:cs="Arial"/>
          <w:sz w:val="24"/>
          <w:szCs w:val="24"/>
        </w:rPr>
        <w:t xml:space="preserve"> the housing officer</w:t>
      </w:r>
      <w:r w:rsidR="001B15BA">
        <w:rPr>
          <w:rFonts w:ascii="Arial" w:hAnsi="Arial" w:cs="Arial"/>
          <w:sz w:val="24"/>
          <w:szCs w:val="24"/>
        </w:rPr>
        <w:t>’</w:t>
      </w:r>
      <w:r w:rsidR="00543A00">
        <w:rPr>
          <w:rFonts w:ascii="Arial" w:hAnsi="Arial" w:cs="Arial"/>
          <w:sz w:val="24"/>
          <w:szCs w:val="24"/>
        </w:rPr>
        <w:t>s consent, No</w:t>
      </w:r>
      <w:r w:rsidR="007364C8">
        <w:rPr>
          <w:rFonts w:ascii="Arial" w:hAnsi="Arial" w:cs="Arial"/>
          <w:sz w:val="24"/>
          <w:szCs w:val="24"/>
        </w:rPr>
        <w:t xml:space="preserve"> new</w:t>
      </w:r>
      <w:r w:rsidR="00543A00">
        <w:rPr>
          <w:rFonts w:ascii="Arial" w:hAnsi="Arial" w:cs="Arial"/>
          <w:sz w:val="24"/>
          <w:szCs w:val="24"/>
        </w:rPr>
        <w:t xml:space="preserve"> pet</w:t>
      </w:r>
      <w:r w:rsidR="007364C8">
        <w:rPr>
          <w:rFonts w:ascii="Arial" w:hAnsi="Arial" w:cs="Arial"/>
          <w:sz w:val="24"/>
          <w:szCs w:val="24"/>
        </w:rPr>
        <w:t>s</w:t>
      </w:r>
      <w:r w:rsidR="00543A00">
        <w:rPr>
          <w:rFonts w:ascii="Arial" w:hAnsi="Arial" w:cs="Arial"/>
          <w:sz w:val="24"/>
          <w:szCs w:val="24"/>
        </w:rPr>
        <w:t xml:space="preserve"> are allowed but</w:t>
      </w:r>
      <w:r w:rsidR="007364C8">
        <w:rPr>
          <w:rFonts w:ascii="Arial" w:hAnsi="Arial" w:cs="Arial"/>
          <w:sz w:val="24"/>
          <w:szCs w:val="24"/>
        </w:rPr>
        <w:t xml:space="preserve"> if</w:t>
      </w:r>
      <w:r w:rsidR="00543A00">
        <w:rPr>
          <w:rFonts w:ascii="Arial" w:hAnsi="Arial" w:cs="Arial"/>
          <w:sz w:val="24"/>
          <w:szCs w:val="24"/>
        </w:rPr>
        <w:t xml:space="preserve"> you speak to the housing officer</w:t>
      </w:r>
      <w:r w:rsidR="00FE5111">
        <w:rPr>
          <w:rFonts w:ascii="Arial" w:hAnsi="Arial" w:cs="Arial"/>
          <w:sz w:val="24"/>
          <w:szCs w:val="24"/>
        </w:rPr>
        <w:t>,</w:t>
      </w:r>
      <w:r w:rsidR="00543A00">
        <w:rPr>
          <w:rFonts w:ascii="Arial" w:hAnsi="Arial" w:cs="Arial"/>
          <w:sz w:val="24"/>
          <w:szCs w:val="24"/>
        </w:rPr>
        <w:t xml:space="preserve"> they will be able to make a decision</w:t>
      </w:r>
      <w:r w:rsidR="007364C8">
        <w:rPr>
          <w:rFonts w:ascii="Arial" w:hAnsi="Arial" w:cs="Arial"/>
          <w:sz w:val="24"/>
          <w:szCs w:val="24"/>
        </w:rPr>
        <w:t xml:space="preserve"> on a case-by-case basis</w:t>
      </w:r>
      <w:r w:rsidR="00543A00">
        <w:rPr>
          <w:rFonts w:ascii="Arial" w:hAnsi="Arial" w:cs="Arial"/>
          <w:sz w:val="24"/>
          <w:szCs w:val="24"/>
        </w:rPr>
        <w:t xml:space="preserve"> </w:t>
      </w:r>
    </w:p>
    <w:p w:rsidR="00C54DDB" w:rsidRDefault="00543A00" w:rsidP="00C54DDB">
      <w:pPr>
        <w:rPr>
          <w:rFonts w:ascii="Arial" w:hAnsi="Arial" w:cs="Arial"/>
          <w:sz w:val="24"/>
          <w:szCs w:val="24"/>
        </w:rPr>
      </w:pPr>
      <w:r w:rsidRPr="00F41A97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1B15BA">
        <w:rPr>
          <w:rFonts w:ascii="Arial" w:hAnsi="Arial" w:cs="Arial"/>
          <w:sz w:val="24"/>
          <w:szCs w:val="24"/>
        </w:rPr>
        <w:t xml:space="preserve">What training relating to </w:t>
      </w:r>
      <w:r w:rsidR="004B2517">
        <w:rPr>
          <w:rFonts w:ascii="Arial" w:hAnsi="Arial" w:cs="Arial"/>
          <w:sz w:val="24"/>
          <w:szCs w:val="24"/>
        </w:rPr>
        <w:t>mental health</w:t>
      </w:r>
      <w:r w:rsidR="001B15BA">
        <w:rPr>
          <w:rFonts w:ascii="Arial" w:hAnsi="Arial" w:cs="Arial"/>
          <w:sz w:val="24"/>
          <w:szCs w:val="24"/>
        </w:rPr>
        <w:t xml:space="preserve"> awareness</w:t>
      </w:r>
      <w:r w:rsidR="004B2517">
        <w:rPr>
          <w:rFonts w:ascii="Arial" w:hAnsi="Arial" w:cs="Arial"/>
          <w:sz w:val="24"/>
          <w:szCs w:val="24"/>
        </w:rPr>
        <w:t xml:space="preserve"> </w:t>
      </w:r>
      <w:r w:rsidR="00FE5111">
        <w:rPr>
          <w:rFonts w:ascii="Arial" w:hAnsi="Arial" w:cs="Arial"/>
          <w:sz w:val="24"/>
          <w:szCs w:val="24"/>
        </w:rPr>
        <w:t>has</w:t>
      </w:r>
      <w:r w:rsidR="001B15BA">
        <w:rPr>
          <w:rFonts w:ascii="Arial" w:hAnsi="Arial" w:cs="Arial"/>
          <w:sz w:val="24"/>
          <w:szCs w:val="24"/>
        </w:rPr>
        <w:t xml:space="preserve"> been given to housing officers</w:t>
      </w:r>
      <w:r w:rsidR="00F41A97">
        <w:rPr>
          <w:rFonts w:ascii="Arial" w:hAnsi="Arial" w:cs="Arial"/>
          <w:sz w:val="24"/>
          <w:szCs w:val="24"/>
        </w:rPr>
        <w:t>?</w:t>
      </w:r>
      <w:r w:rsidR="004B2517">
        <w:rPr>
          <w:rFonts w:ascii="Arial" w:hAnsi="Arial" w:cs="Arial"/>
          <w:sz w:val="24"/>
          <w:szCs w:val="24"/>
        </w:rPr>
        <w:t xml:space="preserve"> </w:t>
      </w:r>
      <w:r w:rsidR="007364C8">
        <w:rPr>
          <w:rFonts w:ascii="Arial" w:hAnsi="Arial" w:cs="Arial"/>
          <w:sz w:val="24"/>
          <w:szCs w:val="24"/>
        </w:rPr>
        <w:br/>
      </w:r>
      <w:proofErr w:type="gramStart"/>
      <w:r w:rsidR="007364C8" w:rsidRPr="00F41A97">
        <w:rPr>
          <w:rFonts w:ascii="Arial" w:hAnsi="Arial" w:cs="Arial"/>
          <w:b/>
          <w:sz w:val="24"/>
          <w:szCs w:val="24"/>
        </w:rPr>
        <w:t>A</w:t>
      </w:r>
      <w:proofErr w:type="gramEnd"/>
      <w:r w:rsidR="007364C8" w:rsidRPr="00F41A97">
        <w:rPr>
          <w:rFonts w:ascii="Arial" w:hAnsi="Arial" w:cs="Arial"/>
          <w:b/>
          <w:sz w:val="24"/>
          <w:szCs w:val="24"/>
        </w:rPr>
        <w:t xml:space="preserve"> </w:t>
      </w:r>
      <w:r w:rsidR="001B15BA" w:rsidRPr="001B15BA">
        <w:rPr>
          <w:rFonts w:ascii="Arial" w:hAnsi="Arial" w:cs="Arial"/>
          <w:sz w:val="24"/>
          <w:szCs w:val="24"/>
        </w:rPr>
        <w:t>Officers receive r</w:t>
      </w:r>
      <w:r w:rsidR="007364C8" w:rsidRPr="001B15BA">
        <w:rPr>
          <w:rFonts w:ascii="Arial" w:hAnsi="Arial" w:cs="Arial"/>
          <w:sz w:val="24"/>
          <w:szCs w:val="24"/>
        </w:rPr>
        <w:t>egular</w:t>
      </w:r>
      <w:r w:rsidR="007364C8">
        <w:rPr>
          <w:rFonts w:ascii="Arial" w:hAnsi="Arial" w:cs="Arial"/>
          <w:sz w:val="24"/>
          <w:szCs w:val="24"/>
        </w:rPr>
        <w:t xml:space="preserve"> training from Grays H</w:t>
      </w:r>
      <w:r w:rsidR="004B2517">
        <w:rPr>
          <w:rFonts w:ascii="Arial" w:hAnsi="Arial" w:cs="Arial"/>
          <w:sz w:val="24"/>
          <w:szCs w:val="24"/>
        </w:rPr>
        <w:t xml:space="preserve">all and other training at least once a year. If you see the front line staff </w:t>
      </w:r>
      <w:r w:rsidR="00C54DDB">
        <w:rPr>
          <w:rFonts w:ascii="Arial" w:hAnsi="Arial" w:cs="Arial"/>
          <w:sz w:val="24"/>
          <w:szCs w:val="24"/>
        </w:rPr>
        <w:t xml:space="preserve">you can ask them </w:t>
      </w:r>
      <w:r w:rsidR="001B15BA">
        <w:rPr>
          <w:rFonts w:ascii="Arial" w:hAnsi="Arial" w:cs="Arial"/>
          <w:sz w:val="24"/>
          <w:szCs w:val="24"/>
        </w:rPr>
        <w:t xml:space="preserve">to </w:t>
      </w:r>
      <w:r w:rsidR="004B2517">
        <w:rPr>
          <w:rFonts w:ascii="Arial" w:hAnsi="Arial" w:cs="Arial"/>
          <w:sz w:val="24"/>
          <w:szCs w:val="24"/>
        </w:rPr>
        <w:t>make an appointment</w:t>
      </w:r>
      <w:r w:rsidR="001B15BA">
        <w:rPr>
          <w:rFonts w:ascii="Arial" w:hAnsi="Arial" w:cs="Arial"/>
          <w:sz w:val="24"/>
          <w:szCs w:val="24"/>
        </w:rPr>
        <w:t xml:space="preserve"> for you with the housing </w:t>
      </w:r>
      <w:proofErr w:type="gramStart"/>
      <w:r w:rsidR="001B15BA">
        <w:rPr>
          <w:rFonts w:ascii="Arial" w:hAnsi="Arial" w:cs="Arial"/>
          <w:sz w:val="24"/>
          <w:szCs w:val="24"/>
        </w:rPr>
        <w:t>team, that</w:t>
      </w:r>
      <w:proofErr w:type="gramEnd"/>
      <w:r w:rsidR="001B15BA">
        <w:rPr>
          <w:rFonts w:ascii="Arial" w:hAnsi="Arial" w:cs="Arial"/>
          <w:sz w:val="24"/>
          <w:szCs w:val="24"/>
        </w:rPr>
        <w:t xml:space="preserve"> </w:t>
      </w:r>
      <w:r w:rsidR="00C54DDB">
        <w:rPr>
          <w:rFonts w:ascii="Arial" w:hAnsi="Arial" w:cs="Arial"/>
          <w:sz w:val="24"/>
          <w:szCs w:val="24"/>
        </w:rPr>
        <w:t xml:space="preserve">will have received the training. </w:t>
      </w:r>
      <w:r w:rsidR="00C54DDB">
        <w:rPr>
          <w:rFonts w:ascii="Arial" w:hAnsi="Arial" w:cs="Arial"/>
          <w:sz w:val="24"/>
          <w:szCs w:val="24"/>
        </w:rPr>
        <w:t xml:space="preserve">Housing is based on </w:t>
      </w:r>
      <w:proofErr w:type="gramStart"/>
      <w:r w:rsidR="00C54DDB">
        <w:rPr>
          <w:rFonts w:ascii="Arial" w:hAnsi="Arial" w:cs="Arial"/>
          <w:sz w:val="24"/>
          <w:szCs w:val="24"/>
        </w:rPr>
        <w:t>the  4</w:t>
      </w:r>
      <w:r w:rsidR="00C54DDB" w:rsidRPr="00C54DDB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C54DDB">
        <w:rPr>
          <w:rFonts w:ascii="Arial" w:hAnsi="Arial" w:cs="Arial"/>
          <w:sz w:val="24"/>
          <w:szCs w:val="24"/>
        </w:rPr>
        <w:t xml:space="preserve"> floor, and advocates are</w:t>
      </w:r>
      <w:r w:rsidR="00C54DDB">
        <w:rPr>
          <w:rFonts w:ascii="Arial" w:hAnsi="Arial" w:cs="Arial"/>
          <w:sz w:val="24"/>
          <w:szCs w:val="24"/>
        </w:rPr>
        <w:t xml:space="preserve"> also welcome. </w:t>
      </w:r>
      <w:proofErr w:type="gramStart"/>
      <w:r w:rsidR="00C54DDB">
        <w:rPr>
          <w:rFonts w:ascii="Arial" w:hAnsi="Arial" w:cs="Arial"/>
          <w:sz w:val="24"/>
          <w:szCs w:val="24"/>
        </w:rPr>
        <w:t>Staff receive</w:t>
      </w:r>
      <w:proofErr w:type="gramEnd"/>
      <w:r w:rsidR="00C54DDB">
        <w:rPr>
          <w:rFonts w:ascii="Arial" w:hAnsi="Arial" w:cs="Arial"/>
          <w:sz w:val="24"/>
          <w:szCs w:val="24"/>
        </w:rPr>
        <w:t xml:space="preserve"> training in c</w:t>
      </w:r>
      <w:r w:rsidR="00C54DDB">
        <w:rPr>
          <w:rFonts w:ascii="Arial" w:hAnsi="Arial" w:cs="Arial"/>
          <w:sz w:val="24"/>
          <w:szCs w:val="24"/>
        </w:rPr>
        <w:t>ustomer care</w:t>
      </w:r>
      <w:r w:rsidR="00C54DDB">
        <w:rPr>
          <w:rFonts w:ascii="Arial" w:hAnsi="Arial" w:cs="Arial"/>
          <w:sz w:val="24"/>
          <w:szCs w:val="24"/>
        </w:rPr>
        <w:t>, appropriate</w:t>
      </w:r>
      <w:r w:rsidR="00C54DDB">
        <w:rPr>
          <w:rFonts w:ascii="Arial" w:hAnsi="Arial" w:cs="Arial"/>
          <w:sz w:val="24"/>
          <w:szCs w:val="24"/>
        </w:rPr>
        <w:t xml:space="preserve"> </w:t>
      </w:r>
      <w:r w:rsidR="00C54DDB">
        <w:rPr>
          <w:rFonts w:ascii="Arial" w:hAnsi="Arial" w:cs="Arial"/>
          <w:sz w:val="24"/>
          <w:szCs w:val="24"/>
        </w:rPr>
        <w:t xml:space="preserve">signposting. </w:t>
      </w:r>
      <w:r w:rsidR="00C54DDB">
        <w:rPr>
          <w:rFonts w:ascii="Arial" w:hAnsi="Arial" w:cs="Arial"/>
          <w:sz w:val="24"/>
          <w:szCs w:val="24"/>
        </w:rPr>
        <w:t>E.g. bidd</w:t>
      </w:r>
      <w:r w:rsidR="00C54DDB">
        <w:rPr>
          <w:rFonts w:ascii="Arial" w:hAnsi="Arial" w:cs="Arial"/>
          <w:sz w:val="24"/>
          <w:szCs w:val="24"/>
        </w:rPr>
        <w:t xml:space="preserve">ing, extra support, </w:t>
      </w:r>
      <w:r w:rsidR="00C54DDB">
        <w:rPr>
          <w:rFonts w:ascii="Arial" w:hAnsi="Arial" w:cs="Arial"/>
          <w:sz w:val="24"/>
          <w:szCs w:val="24"/>
        </w:rPr>
        <w:t>people management,</w:t>
      </w:r>
      <w:r w:rsidR="00C54DDB">
        <w:rPr>
          <w:rFonts w:ascii="Arial" w:hAnsi="Arial" w:cs="Arial"/>
          <w:sz w:val="24"/>
          <w:szCs w:val="24"/>
        </w:rPr>
        <w:t xml:space="preserve"> as we recognise that Housing is important and can be an</w:t>
      </w:r>
      <w:r w:rsidR="00C54DDB">
        <w:rPr>
          <w:rFonts w:ascii="Arial" w:hAnsi="Arial" w:cs="Arial"/>
          <w:sz w:val="24"/>
          <w:szCs w:val="24"/>
        </w:rPr>
        <w:t xml:space="preserve"> emotive subject</w:t>
      </w:r>
      <w:r w:rsidR="00C54DD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4DDB">
        <w:rPr>
          <w:rFonts w:ascii="Arial" w:hAnsi="Arial" w:cs="Arial"/>
          <w:sz w:val="24"/>
          <w:szCs w:val="24"/>
        </w:rPr>
        <w:t>Staff are</w:t>
      </w:r>
      <w:proofErr w:type="gramEnd"/>
      <w:r w:rsidR="00C54DDB">
        <w:rPr>
          <w:rFonts w:ascii="Arial" w:hAnsi="Arial" w:cs="Arial"/>
          <w:sz w:val="24"/>
          <w:szCs w:val="24"/>
        </w:rPr>
        <w:t xml:space="preserve"> also given r</w:t>
      </w:r>
      <w:r w:rsidR="00C54DDB">
        <w:rPr>
          <w:rFonts w:ascii="Arial" w:hAnsi="Arial" w:cs="Arial"/>
          <w:sz w:val="24"/>
          <w:szCs w:val="24"/>
        </w:rPr>
        <w:t>efresher</w:t>
      </w:r>
      <w:r w:rsidR="00C54DDB">
        <w:rPr>
          <w:rFonts w:ascii="Arial" w:hAnsi="Arial" w:cs="Arial"/>
          <w:sz w:val="24"/>
          <w:szCs w:val="24"/>
        </w:rPr>
        <w:t xml:space="preserve"> training and updates. </w:t>
      </w:r>
    </w:p>
    <w:p w:rsidR="004B2517" w:rsidRDefault="004B2517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4C8">
        <w:rPr>
          <w:rFonts w:ascii="Arial" w:hAnsi="Arial" w:cs="Arial"/>
          <w:sz w:val="24"/>
          <w:szCs w:val="24"/>
        </w:rPr>
        <w:t>The</w:t>
      </w:r>
      <w:proofErr w:type="gramEnd"/>
      <w:r w:rsidR="007364C8">
        <w:rPr>
          <w:rFonts w:ascii="Arial" w:hAnsi="Arial" w:cs="Arial"/>
          <w:sz w:val="24"/>
          <w:szCs w:val="24"/>
        </w:rPr>
        <w:t xml:space="preserve"> Codes and Guidance seem huge and difficult to understand</w:t>
      </w: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The code of guidance is smaller now, case law – we treat everybody as an individual </w:t>
      </w:r>
    </w:p>
    <w:p w:rsidR="004B2517" w:rsidRDefault="004B2517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1B15BA">
        <w:rPr>
          <w:rFonts w:ascii="Arial" w:hAnsi="Arial" w:cs="Arial"/>
          <w:sz w:val="24"/>
          <w:szCs w:val="24"/>
        </w:rPr>
        <w:t xml:space="preserve">In relation to the Bedroom tax, </w:t>
      </w:r>
      <w:r>
        <w:rPr>
          <w:rFonts w:ascii="Arial" w:hAnsi="Arial" w:cs="Arial"/>
          <w:sz w:val="24"/>
          <w:szCs w:val="24"/>
        </w:rPr>
        <w:t xml:space="preserve">how easy is it </w:t>
      </w:r>
      <w:r w:rsidR="001B15BA">
        <w:rPr>
          <w:rFonts w:ascii="Arial" w:hAnsi="Arial" w:cs="Arial"/>
          <w:sz w:val="24"/>
          <w:szCs w:val="24"/>
        </w:rPr>
        <w:t>to manage? W</w:t>
      </w:r>
      <w:r w:rsidR="007364C8">
        <w:rPr>
          <w:rFonts w:ascii="Arial" w:hAnsi="Arial" w:cs="Arial"/>
          <w:sz w:val="24"/>
          <w:szCs w:val="24"/>
        </w:rPr>
        <w:t>hat help is available</w:t>
      </w:r>
      <w:r w:rsidR="001B15B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F41A97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64C8">
        <w:rPr>
          <w:rFonts w:ascii="Arial" w:hAnsi="Arial" w:cs="Arial"/>
          <w:sz w:val="24"/>
          <w:szCs w:val="24"/>
        </w:rPr>
        <w:t xml:space="preserve">It is possible to apply for a </w:t>
      </w:r>
      <w:r>
        <w:rPr>
          <w:rFonts w:ascii="Arial" w:hAnsi="Arial" w:cs="Arial"/>
          <w:sz w:val="24"/>
          <w:szCs w:val="24"/>
        </w:rPr>
        <w:t>D</w:t>
      </w:r>
      <w:r w:rsidR="007364C8">
        <w:rPr>
          <w:rFonts w:ascii="Arial" w:hAnsi="Arial" w:cs="Arial"/>
          <w:sz w:val="24"/>
          <w:szCs w:val="24"/>
        </w:rPr>
        <w:t xml:space="preserve">iscretionary </w:t>
      </w:r>
      <w:r>
        <w:rPr>
          <w:rFonts w:ascii="Arial" w:hAnsi="Arial" w:cs="Arial"/>
          <w:sz w:val="24"/>
          <w:szCs w:val="24"/>
        </w:rPr>
        <w:t>H</w:t>
      </w:r>
      <w:r w:rsidR="007364C8">
        <w:rPr>
          <w:rFonts w:ascii="Arial" w:hAnsi="Arial" w:cs="Arial"/>
          <w:sz w:val="24"/>
          <w:szCs w:val="24"/>
        </w:rPr>
        <w:t xml:space="preserve">ousing </w:t>
      </w:r>
      <w:r>
        <w:rPr>
          <w:rFonts w:ascii="Arial" w:hAnsi="Arial" w:cs="Arial"/>
          <w:sz w:val="24"/>
          <w:szCs w:val="24"/>
        </w:rPr>
        <w:t>P</w:t>
      </w:r>
      <w:r w:rsidR="007364C8">
        <w:rPr>
          <w:rFonts w:ascii="Arial" w:hAnsi="Arial" w:cs="Arial"/>
          <w:sz w:val="24"/>
          <w:szCs w:val="24"/>
        </w:rPr>
        <w:t>ayment</w:t>
      </w:r>
      <w:r w:rsidR="001B15BA">
        <w:rPr>
          <w:rFonts w:ascii="Arial" w:hAnsi="Arial" w:cs="Arial"/>
          <w:sz w:val="24"/>
          <w:szCs w:val="24"/>
        </w:rPr>
        <w:t xml:space="preserve"> (DHP)</w:t>
      </w:r>
      <w:r w:rsidR="007364C8">
        <w:rPr>
          <w:rFonts w:ascii="Arial" w:hAnsi="Arial" w:cs="Arial"/>
          <w:sz w:val="24"/>
          <w:szCs w:val="24"/>
        </w:rPr>
        <w:t xml:space="preserve"> for up to 3 months – </w:t>
      </w:r>
      <w:r w:rsidR="001B15BA">
        <w:rPr>
          <w:rFonts w:ascii="Arial" w:hAnsi="Arial" w:cs="Arial"/>
          <w:sz w:val="24"/>
          <w:szCs w:val="24"/>
        </w:rPr>
        <w:t>Suggest that you speak to the H</w:t>
      </w:r>
      <w:r>
        <w:rPr>
          <w:rFonts w:ascii="Arial" w:hAnsi="Arial" w:cs="Arial"/>
          <w:sz w:val="24"/>
          <w:szCs w:val="24"/>
        </w:rPr>
        <w:t>ousing</w:t>
      </w:r>
      <w:r w:rsidR="001B15BA">
        <w:rPr>
          <w:rFonts w:ascii="Arial" w:hAnsi="Arial" w:cs="Arial"/>
          <w:sz w:val="24"/>
          <w:szCs w:val="24"/>
        </w:rPr>
        <w:t xml:space="preserve"> Department. It is possible to extend the DHP </w:t>
      </w:r>
      <w:r>
        <w:rPr>
          <w:rFonts w:ascii="Arial" w:hAnsi="Arial" w:cs="Arial"/>
          <w:sz w:val="24"/>
          <w:szCs w:val="24"/>
        </w:rPr>
        <w:t>for longer</w:t>
      </w:r>
      <w:r w:rsidR="007364C8">
        <w:rPr>
          <w:rFonts w:ascii="Arial" w:hAnsi="Arial" w:cs="Arial"/>
          <w:sz w:val="24"/>
          <w:szCs w:val="24"/>
        </w:rPr>
        <w:t xml:space="preserve"> (on a Discretionary Basis)</w:t>
      </w:r>
      <w:r>
        <w:rPr>
          <w:rFonts w:ascii="Arial" w:hAnsi="Arial" w:cs="Arial"/>
          <w:sz w:val="24"/>
          <w:szCs w:val="24"/>
        </w:rPr>
        <w:t xml:space="preserve"> </w:t>
      </w:r>
      <w:r w:rsidR="007364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 xml:space="preserve">Q </w:t>
      </w:r>
      <w:r>
        <w:rPr>
          <w:rFonts w:ascii="Arial" w:hAnsi="Arial" w:cs="Arial"/>
          <w:sz w:val="24"/>
          <w:szCs w:val="24"/>
        </w:rPr>
        <w:t xml:space="preserve">How do I get put on to the mailing list </w:t>
      </w:r>
      <w:r w:rsidR="001B15BA">
        <w:rPr>
          <w:rFonts w:ascii="Arial" w:hAnsi="Arial" w:cs="Arial"/>
          <w:sz w:val="24"/>
          <w:szCs w:val="24"/>
        </w:rPr>
        <w:t xml:space="preserve">to receive information about properties that I </w:t>
      </w:r>
      <w:r w:rsidR="001B15BA">
        <w:rPr>
          <w:rFonts w:ascii="Arial" w:hAnsi="Arial" w:cs="Arial"/>
          <w:sz w:val="24"/>
          <w:szCs w:val="24"/>
        </w:rPr>
        <w:lastRenderedPageBreak/>
        <w:t>can bid on?</w:t>
      </w:r>
      <w:r w:rsidR="00DE52C0">
        <w:rPr>
          <w:rFonts w:ascii="Arial" w:hAnsi="Arial" w:cs="Arial"/>
          <w:sz w:val="24"/>
          <w:szCs w:val="24"/>
        </w:rPr>
        <w:t xml:space="preserve"> </w:t>
      </w:r>
      <w:r w:rsidR="00DE52C0">
        <w:rPr>
          <w:rFonts w:ascii="Arial" w:hAnsi="Arial" w:cs="Arial"/>
          <w:sz w:val="24"/>
          <w:szCs w:val="24"/>
        </w:rPr>
        <w:br/>
      </w:r>
      <w:r w:rsidR="00DE52C0" w:rsidRPr="00F41A97">
        <w:rPr>
          <w:rFonts w:ascii="Arial" w:hAnsi="Arial" w:cs="Arial"/>
          <w:b/>
          <w:sz w:val="24"/>
          <w:szCs w:val="24"/>
        </w:rPr>
        <w:t xml:space="preserve">A </w:t>
      </w:r>
      <w:r w:rsidR="00DE52C0">
        <w:rPr>
          <w:rFonts w:ascii="Arial" w:hAnsi="Arial" w:cs="Arial"/>
          <w:sz w:val="24"/>
          <w:szCs w:val="24"/>
        </w:rPr>
        <w:t>G</w:t>
      </w:r>
      <w:r w:rsidR="00FE5111">
        <w:rPr>
          <w:rFonts w:ascii="Arial" w:hAnsi="Arial" w:cs="Arial"/>
          <w:sz w:val="24"/>
          <w:szCs w:val="24"/>
        </w:rPr>
        <w:t>ive me your name and address today</w:t>
      </w:r>
      <w:r w:rsidR="00DE52C0">
        <w:rPr>
          <w:rFonts w:ascii="Arial" w:hAnsi="Arial" w:cs="Arial"/>
          <w:sz w:val="24"/>
          <w:szCs w:val="24"/>
        </w:rPr>
        <w:t xml:space="preserve"> and I will put you on the mailing list </w:t>
      </w:r>
    </w:p>
    <w:p w:rsidR="00791E08" w:rsidRDefault="00DE52C0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 xml:space="preserve">Q </w:t>
      </w:r>
      <w:r>
        <w:rPr>
          <w:rFonts w:ascii="Arial" w:hAnsi="Arial" w:cs="Arial"/>
          <w:sz w:val="24"/>
          <w:szCs w:val="24"/>
        </w:rPr>
        <w:t>What is the age for children sharing a room</w:t>
      </w:r>
      <w:r w:rsidR="007364C8">
        <w:rPr>
          <w:rFonts w:ascii="Arial" w:hAnsi="Arial" w:cs="Arial"/>
          <w:sz w:val="24"/>
          <w:szCs w:val="24"/>
        </w:rPr>
        <w:t xml:space="preserve"> (“The Bedroom Standard”)</w:t>
      </w:r>
      <w:r w:rsidR="001B15B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 xml:space="preserve">A </w:t>
      </w:r>
      <w:r w:rsidR="001B15BA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the</w:t>
      </w:r>
      <w:r w:rsidR="001B15BA">
        <w:rPr>
          <w:rFonts w:ascii="Arial" w:hAnsi="Arial" w:cs="Arial"/>
          <w:sz w:val="24"/>
          <w:szCs w:val="24"/>
        </w:rPr>
        <w:t xml:space="preserve"> children are of the</w:t>
      </w:r>
      <w:r>
        <w:rPr>
          <w:rFonts w:ascii="Arial" w:hAnsi="Arial" w:cs="Arial"/>
          <w:sz w:val="24"/>
          <w:szCs w:val="24"/>
        </w:rPr>
        <w:t xml:space="preserve"> same sex then when the oldest child reaches 21, if it is a boy and a gi</w:t>
      </w:r>
      <w:r w:rsidR="007364C8">
        <w:rPr>
          <w:rFonts w:ascii="Arial" w:hAnsi="Arial" w:cs="Arial"/>
          <w:sz w:val="24"/>
          <w:szCs w:val="24"/>
        </w:rPr>
        <w:t>rl then the age is 10 years old.</w:t>
      </w:r>
      <w:r w:rsidR="007364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7364C8">
        <w:rPr>
          <w:rFonts w:ascii="Arial" w:hAnsi="Arial" w:cs="Arial"/>
          <w:sz w:val="24"/>
          <w:szCs w:val="24"/>
        </w:rPr>
        <w:t xml:space="preserve">What percentage of the Housing stock is run by </w:t>
      </w:r>
      <w:r>
        <w:rPr>
          <w:rFonts w:ascii="Arial" w:hAnsi="Arial" w:cs="Arial"/>
          <w:sz w:val="24"/>
          <w:szCs w:val="24"/>
        </w:rPr>
        <w:t xml:space="preserve">Housing associations </w:t>
      </w:r>
      <w:r>
        <w:rPr>
          <w:rFonts w:ascii="Arial" w:hAnsi="Arial" w:cs="Arial"/>
          <w:sz w:val="24"/>
          <w:szCs w:val="24"/>
        </w:rPr>
        <w:br/>
      </w:r>
      <w:r w:rsidRPr="001B15BA">
        <w:rPr>
          <w:rFonts w:ascii="Arial" w:hAnsi="Arial" w:cs="Arial"/>
          <w:b/>
          <w:sz w:val="24"/>
          <w:szCs w:val="24"/>
        </w:rPr>
        <w:t xml:space="preserve">A </w:t>
      </w:r>
      <w:r w:rsidR="007364C8">
        <w:rPr>
          <w:rFonts w:ascii="Arial" w:hAnsi="Arial" w:cs="Arial"/>
          <w:sz w:val="24"/>
          <w:szCs w:val="24"/>
        </w:rPr>
        <w:t>Around 1000 properties</w:t>
      </w:r>
      <w:r w:rsidR="007A52EA">
        <w:rPr>
          <w:rFonts w:ascii="Arial" w:hAnsi="Arial" w:cs="Arial"/>
          <w:sz w:val="24"/>
          <w:szCs w:val="24"/>
        </w:rPr>
        <w:br/>
      </w:r>
      <w:r w:rsidR="00B96569">
        <w:rPr>
          <w:rFonts w:ascii="Arial" w:hAnsi="Arial" w:cs="Arial"/>
          <w:sz w:val="24"/>
          <w:szCs w:val="24"/>
        </w:rPr>
        <w:br/>
      </w:r>
      <w:r w:rsidR="00B96569" w:rsidRPr="00F41A97">
        <w:rPr>
          <w:rFonts w:ascii="Arial" w:hAnsi="Arial" w:cs="Arial"/>
          <w:b/>
          <w:sz w:val="24"/>
          <w:szCs w:val="24"/>
        </w:rPr>
        <w:t xml:space="preserve">Q </w:t>
      </w:r>
      <w:r w:rsidR="00B96569">
        <w:rPr>
          <w:rFonts w:ascii="Arial" w:hAnsi="Arial" w:cs="Arial"/>
          <w:sz w:val="24"/>
          <w:szCs w:val="24"/>
        </w:rPr>
        <w:t xml:space="preserve">If a family or persons are </w:t>
      </w:r>
      <w:r>
        <w:rPr>
          <w:rFonts w:ascii="Arial" w:hAnsi="Arial" w:cs="Arial"/>
          <w:sz w:val="24"/>
          <w:szCs w:val="24"/>
        </w:rPr>
        <w:t xml:space="preserve">homeless </w:t>
      </w:r>
      <w:r w:rsidR="00791E08">
        <w:rPr>
          <w:rFonts w:ascii="Arial" w:hAnsi="Arial" w:cs="Arial"/>
          <w:sz w:val="24"/>
          <w:szCs w:val="24"/>
        </w:rPr>
        <w:t xml:space="preserve">– Can </w:t>
      </w:r>
      <w:r w:rsidR="00B96569">
        <w:rPr>
          <w:rFonts w:ascii="Arial" w:hAnsi="Arial" w:cs="Arial"/>
          <w:sz w:val="24"/>
          <w:szCs w:val="24"/>
        </w:rPr>
        <w:t>they rent</w:t>
      </w:r>
      <w:r w:rsidR="00791E08">
        <w:rPr>
          <w:rFonts w:ascii="Arial" w:hAnsi="Arial" w:cs="Arial"/>
          <w:sz w:val="24"/>
          <w:szCs w:val="24"/>
        </w:rPr>
        <w:t xml:space="preserve"> </w:t>
      </w:r>
      <w:r w:rsidR="00B96569">
        <w:rPr>
          <w:rFonts w:ascii="Arial" w:hAnsi="Arial" w:cs="Arial"/>
          <w:sz w:val="24"/>
          <w:szCs w:val="24"/>
        </w:rPr>
        <w:t>privately</w:t>
      </w:r>
      <w:r w:rsidR="007A52EA">
        <w:rPr>
          <w:rFonts w:ascii="Arial" w:hAnsi="Arial" w:cs="Arial"/>
          <w:sz w:val="24"/>
          <w:szCs w:val="24"/>
        </w:rPr>
        <w:t>?</w:t>
      </w:r>
      <w:r w:rsidR="00B96569">
        <w:rPr>
          <w:rFonts w:ascii="Arial" w:hAnsi="Arial" w:cs="Arial"/>
          <w:sz w:val="24"/>
          <w:szCs w:val="24"/>
        </w:rPr>
        <w:t xml:space="preserve"> </w:t>
      </w:r>
      <w:r w:rsidR="00B96569">
        <w:rPr>
          <w:rFonts w:ascii="Arial" w:hAnsi="Arial" w:cs="Arial"/>
          <w:sz w:val="24"/>
          <w:szCs w:val="24"/>
        </w:rPr>
        <w:br/>
      </w:r>
      <w:r w:rsidR="00B96569" w:rsidRPr="00F41A97">
        <w:rPr>
          <w:rFonts w:ascii="Arial" w:hAnsi="Arial" w:cs="Arial"/>
          <w:b/>
          <w:sz w:val="24"/>
          <w:szCs w:val="24"/>
        </w:rPr>
        <w:t>A</w:t>
      </w:r>
      <w:r w:rsidR="00B96569">
        <w:rPr>
          <w:rFonts w:ascii="Arial" w:hAnsi="Arial" w:cs="Arial"/>
          <w:sz w:val="24"/>
          <w:szCs w:val="24"/>
        </w:rPr>
        <w:t xml:space="preserve"> Yes you can use</w:t>
      </w:r>
      <w:r w:rsidR="00791E08">
        <w:rPr>
          <w:rFonts w:ascii="Arial" w:hAnsi="Arial" w:cs="Arial"/>
          <w:sz w:val="24"/>
          <w:szCs w:val="24"/>
        </w:rPr>
        <w:t xml:space="preserve"> private landlord</w:t>
      </w:r>
      <w:r w:rsidR="00B96569">
        <w:rPr>
          <w:rFonts w:ascii="Arial" w:hAnsi="Arial" w:cs="Arial"/>
          <w:sz w:val="24"/>
          <w:szCs w:val="24"/>
        </w:rPr>
        <w:t>s</w:t>
      </w:r>
      <w:r w:rsidR="00791E08">
        <w:rPr>
          <w:rFonts w:ascii="Arial" w:hAnsi="Arial" w:cs="Arial"/>
          <w:sz w:val="24"/>
          <w:szCs w:val="24"/>
        </w:rPr>
        <w:t xml:space="preserve">, the council will give you the contact numbers </w:t>
      </w:r>
    </w:p>
    <w:p w:rsidR="003F2E67" w:rsidRDefault="00791E08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7A52EA">
        <w:rPr>
          <w:rFonts w:ascii="Arial" w:hAnsi="Arial" w:cs="Arial"/>
          <w:sz w:val="24"/>
          <w:szCs w:val="24"/>
        </w:rPr>
        <w:t>In relation to the Housing Allocations and the penalties for “</w:t>
      </w:r>
      <w:r w:rsidR="00C536AD">
        <w:rPr>
          <w:rFonts w:ascii="Arial" w:hAnsi="Arial" w:cs="Arial"/>
          <w:sz w:val="24"/>
          <w:szCs w:val="24"/>
        </w:rPr>
        <w:t xml:space="preserve">bad </w:t>
      </w:r>
      <w:r>
        <w:rPr>
          <w:rFonts w:ascii="Arial" w:hAnsi="Arial" w:cs="Arial"/>
          <w:sz w:val="24"/>
          <w:szCs w:val="24"/>
        </w:rPr>
        <w:t>tenants</w:t>
      </w:r>
      <w:r w:rsidR="007A52EA">
        <w:rPr>
          <w:rFonts w:ascii="Arial" w:hAnsi="Arial" w:cs="Arial"/>
          <w:sz w:val="24"/>
          <w:szCs w:val="24"/>
        </w:rPr>
        <w:t xml:space="preserve">”, how are </w:t>
      </w:r>
      <w:r>
        <w:rPr>
          <w:rFonts w:ascii="Arial" w:hAnsi="Arial" w:cs="Arial"/>
          <w:sz w:val="24"/>
          <w:szCs w:val="24"/>
        </w:rPr>
        <w:t xml:space="preserve">mental health </w:t>
      </w:r>
      <w:r w:rsidR="00741ED3">
        <w:rPr>
          <w:rFonts w:ascii="Arial" w:hAnsi="Arial" w:cs="Arial"/>
          <w:sz w:val="24"/>
          <w:szCs w:val="24"/>
        </w:rPr>
        <w:t>issues</w:t>
      </w:r>
      <w:r w:rsidR="00C536AD">
        <w:rPr>
          <w:rFonts w:ascii="Arial" w:hAnsi="Arial" w:cs="Arial"/>
          <w:sz w:val="24"/>
          <w:szCs w:val="24"/>
        </w:rPr>
        <w:t xml:space="preserve"> taken into account when it comes to the behaviour of the tenant</w:t>
      </w:r>
      <w:r w:rsidR="007A52EA">
        <w:rPr>
          <w:rFonts w:ascii="Arial" w:hAnsi="Arial" w:cs="Arial"/>
          <w:sz w:val="24"/>
          <w:szCs w:val="24"/>
        </w:rPr>
        <w:t>?</w:t>
      </w:r>
      <w:r w:rsidR="00C536AD">
        <w:rPr>
          <w:rFonts w:ascii="Arial" w:hAnsi="Arial" w:cs="Arial"/>
          <w:sz w:val="24"/>
          <w:szCs w:val="24"/>
        </w:rPr>
        <w:t xml:space="preserve"> </w:t>
      </w:r>
      <w:r w:rsidR="003F2E67">
        <w:rPr>
          <w:rFonts w:ascii="Arial" w:hAnsi="Arial" w:cs="Arial"/>
          <w:sz w:val="24"/>
          <w:szCs w:val="24"/>
        </w:rPr>
        <w:t xml:space="preserve">I.e. </w:t>
      </w:r>
      <w:r w:rsidR="003F2E67">
        <w:rPr>
          <w:rFonts w:ascii="Arial" w:hAnsi="Arial" w:cs="Arial"/>
          <w:sz w:val="24"/>
          <w:szCs w:val="24"/>
        </w:rPr>
        <w:t>The behaviour criteria could disproportionately affect people with mental health conditions – is this taken into account?</w:t>
      </w:r>
      <w:r w:rsidR="00741ED3">
        <w:rPr>
          <w:rFonts w:ascii="Arial" w:hAnsi="Arial" w:cs="Arial"/>
          <w:sz w:val="24"/>
          <w:szCs w:val="24"/>
        </w:rPr>
        <w:br/>
      </w:r>
      <w:r w:rsidR="00741ED3" w:rsidRPr="00F41A97">
        <w:rPr>
          <w:rFonts w:ascii="Arial" w:hAnsi="Arial" w:cs="Arial"/>
          <w:b/>
          <w:sz w:val="24"/>
          <w:szCs w:val="24"/>
        </w:rPr>
        <w:t>A</w:t>
      </w:r>
      <w:r w:rsidR="00741ED3">
        <w:rPr>
          <w:rFonts w:ascii="Arial" w:hAnsi="Arial" w:cs="Arial"/>
          <w:sz w:val="24"/>
          <w:szCs w:val="24"/>
        </w:rPr>
        <w:t xml:space="preserve"> </w:t>
      </w:r>
      <w:r w:rsidR="008E1AD4">
        <w:rPr>
          <w:rFonts w:ascii="Arial" w:hAnsi="Arial" w:cs="Arial"/>
          <w:sz w:val="24"/>
          <w:szCs w:val="24"/>
        </w:rPr>
        <w:t>Yes</w:t>
      </w:r>
      <w:r w:rsidR="001B15BA">
        <w:rPr>
          <w:rFonts w:ascii="Arial" w:hAnsi="Arial" w:cs="Arial"/>
          <w:sz w:val="24"/>
          <w:szCs w:val="24"/>
        </w:rPr>
        <w:t>,</w:t>
      </w:r>
      <w:r w:rsidR="008E1AD4">
        <w:rPr>
          <w:rFonts w:ascii="Arial" w:hAnsi="Arial" w:cs="Arial"/>
          <w:sz w:val="24"/>
          <w:szCs w:val="24"/>
        </w:rPr>
        <w:t xml:space="preserve"> we </w:t>
      </w:r>
      <w:r w:rsidR="00741ED3">
        <w:rPr>
          <w:rFonts w:ascii="Arial" w:hAnsi="Arial" w:cs="Arial"/>
          <w:sz w:val="24"/>
          <w:szCs w:val="24"/>
        </w:rPr>
        <w:t xml:space="preserve">look at what the best </w:t>
      </w:r>
      <w:r w:rsidR="00C536AD">
        <w:rPr>
          <w:rFonts w:ascii="Arial" w:hAnsi="Arial" w:cs="Arial"/>
          <w:sz w:val="24"/>
          <w:szCs w:val="24"/>
        </w:rPr>
        <w:t xml:space="preserve">next </w:t>
      </w:r>
      <w:r w:rsidR="003F2E67">
        <w:rPr>
          <w:rFonts w:ascii="Arial" w:hAnsi="Arial" w:cs="Arial"/>
          <w:sz w:val="24"/>
          <w:szCs w:val="24"/>
        </w:rPr>
        <w:t xml:space="preserve">step would be in terms of support and available </w:t>
      </w:r>
      <w:r w:rsidR="003F2E67">
        <w:rPr>
          <w:rFonts w:ascii="Arial" w:hAnsi="Arial" w:cs="Arial"/>
          <w:sz w:val="24"/>
          <w:szCs w:val="24"/>
        </w:rPr>
        <w:t>options.</w:t>
      </w:r>
      <w:r w:rsidR="003F2E67">
        <w:rPr>
          <w:rFonts w:ascii="Arial" w:hAnsi="Arial" w:cs="Arial"/>
          <w:sz w:val="24"/>
          <w:szCs w:val="24"/>
        </w:rPr>
        <w:t xml:space="preserve"> There is a p</w:t>
      </w:r>
      <w:r w:rsidR="003F2E67">
        <w:rPr>
          <w:rFonts w:ascii="Arial" w:hAnsi="Arial" w:cs="Arial"/>
          <w:sz w:val="24"/>
          <w:szCs w:val="24"/>
        </w:rPr>
        <w:t>rocess</w:t>
      </w:r>
      <w:r w:rsidR="003F2E67">
        <w:rPr>
          <w:rFonts w:ascii="Arial" w:hAnsi="Arial" w:cs="Arial"/>
          <w:sz w:val="24"/>
          <w:szCs w:val="24"/>
        </w:rPr>
        <w:t xml:space="preserve"> to go through before any notice is served</w:t>
      </w:r>
      <w:r w:rsidR="003F2E67">
        <w:rPr>
          <w:rFonts w:ascii="Arial" w:hAnsi="Arial" w:cs="Arial"/>
          <w:sz w:val="24"/>
          <w:szCs w:val="24"/>
        </w:rPr>
        <w:t xml:space="preserve">. </w:t>
      </w:r>
      <w:r w:rsidR="003F2E67">
        <w:rPr>
          <w:rFonts w:ascii="Arial" w:hAnsi="Arial" w:cs="Arial"/>
          <w:sz w:val="24"/>
          <w:szCs w:val="24"/>
        </w:rPr>
        <w:t>Thurrock Council Housing Department has only</w:t>
      </w:r>
      <w:r w:rsidR="003F2E67">
        <w:rPr>
          <w:rFonts w:ascii="Arial" w:hAnsi="Arial" w:cs="Arial"/>
          <w:sz w:val="24"/>
          <w:szCs w:val="24"/>
        </w:rPr>
        <w:t xml:space="preserve"> ever suspended 1 person, </w:t>
      </w:r>
      <w:r w:rsidR="003F2E67">
        <w:rPr>
          <w:rFonts w:ascii="Arial" w:hAnsi="Arial" w:cs="Arial"/>
          <w:sz w:val="24"/>
          <w:szCs w:val="24"/>
        </w:rPr>
        <w:t>this can range from 6 months – 2 years.</w:t>
      </w:r>
    </w:p>
    <w:p w:rsidR="00741ED3" w:rsidRDefault="00741ED3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Do you have interpreters</w:t>
      </w:r>
      <w:r w:rsidR="001B15B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Yes we do</w:t>
      </w:r>
      <w:r w:rsidR="00C54D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91E08">
        <w:rPr>
          <w:rFonts w:ascii="Arial" w:hAnsi="Arial" w:cs="Arial"/>
          <w:sz w:val="24"/>
          <w:szCs w:val="24"/>
        </w:rPr>
        <w:t xml:space="preserve"> </w:t>
      </w:r>
      <w:r w:rsidR="007A52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 xml:space="preserve">Q </w:t>
      </w:r>
      <w:r>
        <w:rPr>
          <w:rFonts w:ascii="Arial" w:hAnsi="Arial" w:cs="Arial"/>
          <w:sz w:val="24"/>
          <w:szCs w:val="24"/>
        </w:rPr>
        <w:t>How long are properties boarded up for</w:t>
      </w:r>
      <w:r w:rsidR="007A52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41A9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Not all properties are boarded up,</w:t>
      </w:r>
      <w:r w:rsidR="00FE5111">
        <w:rPr>
          <w:rFonts w:ascii="Arial" w:hAnsi="Arial" w:cs="Arial"/>
          <w:sz w:val="24"/>
          <w:szCs w:val="24"/>
        </w:rPr>
        <w:t xml:space="preserve"> only ones that are at risk,</w:t>
      </w:r>
      <w:r>
        <w:rPr>
          <w:rFonts w:ascii="Arial" w:hAnsi="Arial" w:cs="Arial"/>
          <w:sz w:val="24"/>
          <w:szCs w:val="24"/>
        </w:rPr>
        <w:t xml:space="preserve"> it is about 32 days and</w:t>
      </w:r>
      <w:r w:rsidR="001B15BA">
        <w:rPr>
          <w:rFonts w:ascii="Arial" w:hAnsi="Arial" w:cs="Arial"/>
          <w:sz w:val="24"/>
          <w:szCs w:val="24"/>
        </w:rPr>
        <w:t xml:space="preserve"> sometimes longer if</w:t>
      </w:r>
      <w:r>
        <w:rPr>
          <w:rFonts w:ascii="Arial" w:hAnsi="Arial" w:cs="Arial"/>
          <w:sz w:val="24"/>
          <w:szCs w:val="24"/>
        </w:rPr>
        <w:t xml:space="preserve"> major works</w:t>
      </w:r>
      <w:r w:rsidR="001B15BA">
        <w:rPr>
          <w:rFonts w:ascii="Arial" w:hAnsi="Arial" w:cs="Arial"/>
          <w:sz w:val="24"/>
          <w:szCs w:val="24"/>
        </w:rPr>
        <w:t xml:space="preserve"> need to be carried out.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4DDB" w:rsidRDefault="00F41A97" w:rsidP="00B37AC4">
      <w:pPr>
        <w:rPr>
          <w:rFonts w:ascii="Arial" w:hAnsi="Arial" w:cs="Arial"/>
          <w:sz w:val="24"/>
          <w:szCs w:val="24"/>
        </w:rPr>
      </w:pPr>
      <w:r w:rsidRPr="003A02E7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What is assisted bidding and can I get help with it? Do I have to apply online?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Support</w:t>
      </w:r>
      <w:r w:rsidR="001B15BA">
        <w:rPr>
          <w:rFonts w:ascii="Arial" w:hAnsi="Arial" w:cs="Arial"/>
          <w:sz w:val="24"/>
          <w:szCs w:val="24"/>
        </w:rPr>
        <w:t xml:space="preserve"> is available from the </w:t>
      </w:r>
      <w:r>
        <w:rPr>
          <w:rFonts w:ascii="Arial" w:hAnsi="Arial" w:cs="Arial"/>
          <w:sz w:val="24"/>
          <w:szCs w:val="24"/>
        </w:rPr>
        <w:t>housing register team,</w:t>
      </w:r>
      <w:r w:rsidR="001B15BA">
        <w:rPr>
          <w:rFonts w:ascii="Arial" w:hAnsi="Arial" w:cs="Arial"/>
          <w:sz w:val="24"/>
          <w:szCs w:val="24"/>
        </w:rPr>
        <w:t xml:space="preserve"> they take your </w:t>
      </w:r>
      <w:proofErr w:type="spellStart"/>
      <w:r w:rsidR="001B15BA">
        <w:rPr>
          <w:rFonts w:ascii="Arial" w:hAnsi="Arial" w:cs="Arial"/>
          <w:sz w:val="24"/>
          <w:szCs w:val="24"/>
        </w:rPr>
        <w:t>detais</w:t>
      </w:r>
      <w:proofErr w:type="spellEnd"/>
      <w:r>
        <w:rPr>
          <w:rFonts w:ascii="Arial" w:hAnsi="Arial" w:cs="Arial"/>
          <w:sz w:val="24"/>
          <w:szCs w:val="24"/>
        </w:rPr>
        <w:t xml:space="preserve"> – phone, bidding list</w:t>
      </w:r>
      <w:r w:rsidR="001B15BA">
        <w:rPr>
          <w:rFonts w:ascii="Arial" w:hAnsi="Arial" w:cs="Arial"/>
          <w:sz w:val="24"/>
          <w:szCs w:val="24"/>
        </w:rPr>
        <w:t xml:space="preserve">. You tell them what type of property you’re looking for and where and they look at what’s available and they can bid for properties your </w:t>
      </w:r>
      <w:proofErr w:type="gramStart"/>
      <w:r w:rsidR="001B15BA">
        <w:rPr>
          <w:rFonts w:ascii="Arial" w:hAnsi="Arial" w:cs="Arial"/>
          <w:sz w:val="24"/>
          <w:szCs w:val="24"/>
        </w:rPr>
        <w:t>behalf  –</w:t>
      </w:r>
      <w:proofErr w:type="gramEnd"/>
      <w:r w:rsidR="001B15BA">
        <w:rPr>
          <w:rFonts w:ascii="Arial" w:hAnsi="Arial" w:cs="Arial"/>
          <w:sz w:val="24"/>
          <w:szCs w:val="24"/>
        </w:rPr>
        <w:t xml:space="preserve"> if you then turn it down, it </w:t>
      </w:r>
      <w:r>
        <w:rPr>
          <w:rFonts w:ascii="Arial" w:hAnsi="Arial" w:cs="Arial"/>
          <w:sz w:val="24"/>
          <w:szCs w:val="24"/>
        </w:rPr>
        <w:t>doesn’t count against the limit</w:t>
      </w:r>
      <w:r w:rsidR="001B15BA">
        <w:rPr>
          <w:rFonts w:ascii="Arial" w:hAnsi="Arial" w:cs="Arial"/>
          <w:sz w:val="24"/>
          <w:szCs w:val="24"/>
        </w:rPr>
        <w:t>, because you haven’t bid on the property personally.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p w:rsidR="00741ED3" w:rsidRDefault="00BA1BE4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speaker</w:t>
      </w:r>
      <w:r w:rsidR="00741ED3">
        <w:rPr>
          <w:rFonts w:ascii="Arial" w:hAnsi="Arial" w:cs="Arial"/>
          <w:sz w:val="24"/>
          <w:szCs w:val="24"/>
        </w:rPr>
        <w:t xml:space="preserve"> informed the group about Thurrock Council’s website and how to get to the housing dep</w:t>
      </w:r>
      <w:r w:rsidR="00C54DDB">
        <w:rPr>
          <w:rFonts w:ascii="Arial" w:hAnsi="Arial" w:cs="Arial"/>
          <w:sz w:val="24"/>
          <w:szCs w:val="24"/>
        </w:rPr>
        <w:t xml:space="preserve">artment. </w:t>
      </w:r>
      <w:proofErr w:type="gramStart"/>
      <w:r w:rsidR="00C54DDB">
        <w:rPr>
          <w:rFonts w:ascii="Arial" w:hAnsi="Arial" w:cs="Arial"/>
          <w:sz w:val="24"/>
          <w:szCs w:val="24"/>
        </w:rPr>
        <w:t>page</w:t>
      </w:r>
      <w:proofErr w:type="gramEnd"/>
      <w:r w:rsidR="00C54DDB">
        <w:rPr>
          <w:rFonts w:ascii="Arial" w:hAnsi="Arial" w:cs="Arial"/>
          <w:sz w:val="24"/>
          <w:szCs w:val="24"/>
        </w:rPr>
        <w:t xml:space="preserve"> to access the </w:t>
      </w:r>
      <w:r w:rsidR="00741ED3">
        <w:rPr>
          <w:rFonts w:ascii="Arial" w:hAnsi="Arial" w:cs="Arial"/>
          <w:sz w:val="24"/>
          <w:szCs w:val="24"/>
        </w:rPr>
        <w:t>bidding</w:t>
      </w:r>
      <w:r w:rsidR="00C54DDB">
        <w:rPr>
          <w:rFonts w:ascii="Arial" w:hAnsi="Arial" w:cs="Arial"/>
          <w:sz w:val="24"/>
          <w:szCs w:val="24"/>
        </w:rPr>
        <w:t xml:space="preserve"> process.</w:t>
      </w:r>
      <w:r w:rsidR="00741ED3">
        <w:rPr>
          <w:rFonts w:ascii="Arial" w:hAnsi="Arial" w:cs="Arial"/>
          <w:sz w:val="24"/>
          <w:szCs w:val="24"/>
        </w:rPr>
        <w:t xml:space="preserve"> </w:t>
      </w:r>
    </w:p>
    <w:p w:rsidR="00741ED3" w:rsidRDefault="00741ED3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54DDB">
        <w:rPr>
          <w:rFonts w:ascii="Arial" w:hAnsi="Arial" w:cs="Arial"/>
          <w:sz w:val="24"/>
          <w:szCs w:val="24"/>
        </w:rPr>
        <w:t xml:space="preserve">Forum </w:t>
      </w:r>
      <w:r>
        <w:rPr>
          <w:rFonts w:ascii="Arial" w:hAnsi="Arial" w:cs="Arial"/>
          <w:sz w:val="24"/>
          <w:szCs w:val="24"/>
        </w:rPr>
        <w:t>said that it was a good presentation</w:t>
      </w:r>
      <w:r w:rsidR="00FE51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very easy to understand and it help</w:t>
      </w:r>
      <w:r w:rsidR="00BA1BE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not having a PowerPoint, it helped having some facts and figures and they know that the housing dept. is a small and busy team </w:t>
      </w:r>
    </w:p>
    <w:p w:rsidR="00741ED3" w:rsidRDefault="005913CB" w:rsidP="00B3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ab/>
      </w:r>
      <w:r w:rsidR="00741ED3" w:rsidRPr="00741ED3">
        <w:rPr>
          <w:rFonts w:ascii="Arial" w:hAnsi="Arial" w:cs="Arial"/>
          <w:b/>
          <w:sz w:val="24"/>
          <w:szCs w:val="24"/>
        </w:rPr>
        <w:t xml:space="preserve">Break </w:t>
      </w:r>
    </w:p>
    <w:p w:rsidR="005913CB" w:rsidRPr="005913CB" w:rsidRDefault="005913CB" w:rsidP="00B37AC4">
      <w:pPr>
        <w:rPr>
          <w:rFonts w:ascii="Arial" w:hAnsi="Arial" w:cs="Arial"/>
          <w:b/>
          <w:sz w:val="24"/>
          <w:szCs w:val="24"/>
        </w:rPr>
      </w:pPr>
      <w:r w:rsidRPr="005913CB">
        <w:rPr>
          <w:rFonts w:ascii="Arial" w:hAnsi="Arial" w:cs="Arial"/>
          <w:b/>
          <w:sz w:val="24"/>
          <w:szCs w:val="24"/>
        </w:rPr>
        <w:t>5.</w:t>
      </w:r>
      <w:r w:rsidRPr="005913CB">
        <w:rPr>
          <w:rFonts w:ascii="Arial" w:hAnsi="Arial" w:cs="Arial"/>
          <w:b/>
          <w:sz w:val="24"/>
          <w:szCs w:val="24"/>
        </w:rPr>
        <w:tab/>
        <w:t xml:space="preserve">Minutes &amp; Matters </w:t>
      </w:r>
      <w:proofErr w:type="gramStart"/>
      <w:r w:rsidRPr="005913CB">
        <w:rPr>
          <w:rFonts w:ascii="Arial" w:hAnsi="Arial" w:cs="Arial"/>
          <w:b/>
          <w:sz w:val="24"/>
          <w:szCs w:val="24"/>
        </w:rPr>
        <w:t>Arising</w:t>
      </w:r>
      <w:proofErr w:type="gramEnd"/>
      <w:r w:rsidRPr="005913CB">
        <w:rPr>
          <w:rFonts w:ascii="Arial" w:hAnsi="Arial" w:cs="Arial"/>
          <w:b/>
          <w:sz w:val="24"/>
          <w:szCs w:val="24"/>
        </w:rPr>
        <w:t xml:space="preserve"> from the</w:t>
      </w:r>
      <w:r>
        <w:rPr>
          <w:rFonts w:ascii="Arial" w:hAnsi="Arial" w:cs="Arial"/>
          <w:b/>
          <w:sz w:val="24"/>
          <w:szCs w:val="24"/>
        </w:rPr>
        <w:t xml:space="preserve"> previous Forum meeting (</w:t>
      </w:r>
      <w:r w:rsidRPr="005913CB">
        <w:rPr>
          <w:rFonts w:ascii="Arial" w:hAnsi="Arial" w:cs="Arial"/>
          <w:b/>
          <w:sz w:val="24"/>
          <w:szCs w:val="24"/>
        </w:rPr>
        <w:t>May 2014</w:t>
      </w:r>
      <w:r>
        <w:rPr>
          <w:rFonts w:ascii="Arial" w:hAnsi="Arial" w:cs="Arial"/>
          <w:b/>
          <w:sz w:val="24"/>
          <w:szCs w:val="24"/>
        </w:rPr>
        <w:t>)</w:t>
      </w:r>
    </w:p>
    <w:p w:rsidR="00741ED3" w:rsidRDefault="00741ED3" w:rsidP="00B37AC4">
      <w:pPr>
        <w:rPr>
          <w:rFonts w:ascii="Arial" w:hAnsi="Arial" w:cs="Arial"/>
          <w:sz w:val="24"/>
          <w:szCs w:val="24"/>
        </w:rPr>
      </w:pPr>
      <w:r w:rsidRPr="00741ED3">
        <w:rPr>
          <w:rFonts w:ascii="Arial" w:hAnsi="Arial" w:cs="Arial"/>
          <w:sz w:val="24"/>
          <w:szCs w:val="24"/>
        </w:rPr>
        <w:t xml:space="preserve">Ian </w:t>
      </w:r>
      <w:r>
        <w:rPr>
          <w:rFonts w:ascii="Arial" w:hAnsi="Arial" w:cs="Arial"/>
          <w:sz w:val="24"/>
          <w:szCs w:val="24"/>
        </w:rPr>
        <w:t xml:space="preserve">explained that he had talked with Les </w:t>
      </w:r>
      <w:r w:rsidR="003F68CE">
        <w:rPr>
          <w:rFonts w:ascii="Arial" w:hAnsi="Arial" w:cs="Arial"/>
          <w:sz w:val="24"/>
          <w:szCs w:val="24"/>
        </w:rPr>
        <w:t>Bellingham</w:t>
      </w:r>
      <w:r>
        <w:rPr>
          <w:rFonts w:ascii="Arial" w:hAnsi="Arial" w:cs="Arial"/>
          <w:sz w:val="24"/>
          <w:szCs w:val="24"/>
        </w:rPr>
        <w:t xml:space="preserve"> </w:t>
      </w:r>
      <w:r w:rsidR="007A52EA">
        <w:rPr>
          <w:rFonts w:ascii="Arial" w:hAnsi="Arial" w:cs="Arial"/>
          <w:sz w:val="24"/>
          <w:szCs w:val="24"/>
        </w:rPr>
        <w:t>about making the F</w:t>
      </w:r>
      <w:r w:rsidR="00BA1BE4">
        <w:rPr>
          <w:rFonts w:ascii="Arial" w:hAnsi="Arial" w:cs="Arial"/>
          <w:sz w:val="24"/>
          <w:szCs w:val="24"/>
        </w:rPr>
        <w:t>orum</w:t>
      </w:r>
      <w:r w:rsidR="007A52EA">
        <w:rPr>
          <w:rFonts w:ascii="Arial" w:hAnsi="Arial" w:cs="Arial"/>
          <w:sz w:val="24"/>
          <w:szCs w:val="24"/>
        </w:rPr>
        <w:t xml:space="preserve"> into a </w:t>
      </w:r>
      <w:r>
        <w:rPr>
          <w:rFonts w:ascii="Arial" w:hAnsi="Arial" w:cs="Arial"/>
          <w:sz w:val="24"/>
          <w:szCs w:val="24"/>
        </w:rPr>
        <w:t>sub group</w:t>
      </w:r>
      <w:r w:rsidR="007A52EA">
        <w:rPr>
          <w:rFonts w:ascii="Arial" w:hAnsi="Arial" w:cs="Arial"/>
          <w:sz w:val="24"/>
          <w:szCs w:val="24"/>
        </w:rPr>
        <w:t xml:space="preserve"> of Disability Partnership B</w:t>
      </w:r>
      <w:r>
        <w:rPr>
          <w:rFonts w:ascii="Arial" w:hAnsi="Arial" w:cs="Arial"/>
          <w:sz w:val="24"/>
          <w:szCs w:val="24"/>
        </w:rPr>
        <w:t>oard</w:t>
      </w:r>
      <w:r w:rsidR="007A52EA">
        <w:rPr>
          <w:rFonts w:ascii="Arial" w:hAnsi="Arial" w:cs="Arial"/>
          <w:sz w:val="24"/>
          <w:szCs w:val="24"/>
        </w:rPr>
        <w:t xml:space="preserve"> so th</w:t>
      </w:r>
      <w:r w:rsidR="007F4E37">
        <w:rPr>
          <w:rFonts w:ascii="Arial" w:hAnsi="Arial" w:cs="Arial"/>
          <w:sz w:val="24"/>
          <w:szCs w:val="24"/>
        </w:rPr>
        <w:t xml:space="preserve">at the Forum feedback can feed </w:t>
      </w:r>
      <w:r w:rsidR="007A52EA">
        <w:rPr>
          <w:rFonts w:ascii="Arial" w:hAnsi="Arial" w:cs="Arial"/>
          <w:sz w:val="24"/>
          <w:szCs w:val="24"/>
        </w:rPr>
        <w:t>into the Decision Making Process and to increase the Voice of members of the Forum. The group agreed that this is positive, useful and helpful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68CE" w:rsidRDefault="003F68CE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asked if they could have a diagram (like a tree) of the different boards to show how they feed into one another </w:t>
      </w:r>
      <w:r>
        <w:rPr>
          <w:rFonts w:ascii="Arial" w:hAnsi="Arial" w:cs="Arial"/>
          <w:sz w:val="24"/>
          <w:szCs w:val="24"/>
        </w:rPr>
        <w:br/>
      </w:r>
      <w:r w:rsidR="007F4E37" w:rsidRPr="007F4E37">
        <w:rPr>
          <w:rFonts w:ascii="Arial" w:hAnsi="Arial" w:cs="Arial"/>
          <w:b/>
          <w:sz w:val="24"/>
          <w:szCs w:val="24"/>
        </w:rPr>
        <w:t>Action:</w:t>
      </w:r>
      <w:r w:rsidR="007F4E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Ian can </w:t>
      </w:r>
      <w:proofErr w:type="gramStart"/>
      <w:r>
        <w:rPr>
          <w:rFonts w:ascii="Arial" w:hAnsi="Arial" w:cs="Arial"/>
          <w:sz w:val="24"/>
          <w:szCs w:val="24"/>
        </w:rPr>
        <w:t>sent</w:t>
      </w:r>
      <w:proofErr w:type="gramEnd"/>
      <w:r>
        <w:rPr>
          <w:rFonts w:ascii="Arial" w:hAnsi="Arial" w:cs="Arial"/>
          <w:sz w:val="24"/>
          <w:szCs w:val="24"/>
        </w:rPr>
        <w:t xml:space="preserve"> out a copy or hand out </w:t>
      </w:r>
      <w:r w:rsidR="00BA1BE4">
        <w:rPr>
          <w:rFonts w:ascii="Arial" w:hAnsi="Arial" w:cs="Arial"/>
          <w:sz w:val="24"/>
          <w:szCs w:val="24"/>
        </w:rPr>
        <w:t xml:space="preserve">a copy </w:t>
      </w:r>
      <w:r>
        <w:rPr>
          <w:rFonts w:ascii="Arial" w:hAnsi="Arial" w:cs="Arial"/>
          <w:sz w:val="24"/>
          <w:szCs w:val="24"/>
        </w:rPr>
        <w:t xml:space="preserve">at the next </w:t>
      </w:r>
      <w:r w:rsidR="00BA1BE4">
        <w:rPr>
          <w:rFonts w:ascii="Arial" w:hAnsi="Arial" w:cs="Arial"/>
          <w:sz w:val="24"/>
          <w:szCs w:val="24"/>
        </w:rPr>
        <w:t xml:space="preserve">forum </w:t>
      </w:r>
      <w:r>
        <w:rPr>
          <w:rFonts w:ascii="Arial" w:hAnsi="Arial" w:cs="Arial"/>
          <w:sz w:val="24"/>
          <w:szCs w:val="24"/>
        </w:rPr>
        <w:t xml:space="preserve">meeting </w:t>
      </w:r>
    </w:p>
    <w:p w:rsidR="003F68CE" w:rsidRDefault="00BA1BE4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informed the group that the q</w:t>
      </w:r>
      <w:r w:rsidR="003F68CE" w:rsidRPr="003F68CE">
        <w:rPr>
          <w:rFonts w:ascii="Arial" w:hAnsi="Arial" w:cs="Arial"/>
          <w:sz w:val="24"/>
          <w:szCs w:val="24"/>
        </w:rPr>
        <w:t>uestions</w:t>
      </w:r>
      <w:r>
        <w:rPr>
          <w:rFonts w:ascii="Arial" w:hAnsi="Arial" w:cs="Arial"/>
          <w:sz w:val="24"/>
          <w:szCs w:val="24"/>
        </w:rPr>
        <w:t xml:space="preserve"> from the last forum meeting</w:t>
      </w:r>
      <w:r w:rsidR="003F68CE">
        <w:rPr>
          <w:rFonts w:ascii="Arial" w:hAnsi="Arial" w:cs="Arial"/>
          <w:b/>
          <w:sz w:val="24"/>
          <w:szCs w:val="24"/>
        </w:rPr>
        <w:t xml:space="preserve"> </w:t>
      </w:r>
      <w:r w:rsidR="003F68CE" w:rsidRPr="003F68CE">
        <w:rPr>
          <w:rFonts w:ascii="Arial" w:hAnsi="Arial" w:cs="Arial"/>
          <w:sz w:val="24"/>
          <w:szCs w:val="24"/>
        </w:rPr>
        <w:t>have been sent</w:t>
      </w:r>
      <w:r w:rsidR="003F68CE">
        <w:rPr>
          <w:rFonts w:ascii="Arial" w:hAnsi="Arial" w:cs="Arial"/>
          <w:b/>
          <w:sz w:val="24"/>
          <w:szCs w:val="24"/>
        </w:rPr>
        <w:t xml:space="preserve"> </w:t>
      </w:r>
      <w:r w:rsidR="003F68CE">
        <w:rPr>
          <w:rFonts w:ascii="Arial" w:hAnsi="Arial" w:cs="Arial"/>
          <w:sz w:val="24"/>
          <w:szCs w:val="24"/>
        </w:rPr>
        <w:t xml:space="preserve">to Andrew from </w:t>
      </w:r>
      <w:r>
        <w:rPr>
          <w:rFonts w:ascii="Arial" w:hAnsi="Arial" w:cs="Arial"/>
          <w:sz w:val="24"/>
          <w:szCs w:val="24"/>
        </w:rPr>
        <w:t>JCP (</w:t>
      </w:r>
      <w:r w:rsidR="003F68C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ob </w:t>
      </w:r>
      <w:r w:rsidR="003F68C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entre </w:t>
      </w:r>
      <w:r w:rsidR="003F68C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lus) </w:t>
      </w:r>
      <w:r w:rsidR="003F68CE">
        <w:rPr>
          <w:rFonts w:ascii="Arial" w:hAnsi="Arial" w:cs="Arial"/>
          <w:sz w:val="24"/>
          <w:szCs w:val="24"/>
        </w:rPr>
        <w:t xml:space="preserve"> </w:t>
      </w:r>
    </w:p>
    <w:p w:rsidR="003F68CE" w:rsidRDefault="00BA1BE4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asked if the group would like</w:t>
      </w:r>
      <w:r w:rsidR="008A3CD6">
        <w:rPr>
          <w:rFonts w:ascii="Arial" w:hAnsi="Arial" w:cs="Arial"/>
          <w:sz w:val="24"/>
          <w:szCs w:val="24"/>
        </w:rPr>
        <w:t xml:space="preserve"> the</w:t>
      </w:r>
      <w:r w:rsidR="003F68CE">
        <w:rPr>
          <w:rFonts w:ascii="Arial" w:hAnsi="Arial" w:cs="Arial"/>
          <w:sz w:val="24"/>
          <w:szCs w:val="24"/>
        </w:rPr>
        <w:t xml:space="preserve"> </w:t>
      </w:r>
      <w:r w:rsidR="008A3CD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orum </w:t>
      </w:r>
      <w:r w:rsidR="003F68CE">
        <w:rPr>
          <w:rFonts w:ascii="Arial" w:hAnsi="Arial" w:cs="Arial"/>
          <w:sz w:val="24"/>
          <w:szCs w:val="24"/>
        </w:rPr>
        <w:t>minutes and ag</w:t>
      </w:r>
      <w:r w:rsidR="008A3CD6">
        <w:rPr>
          <w:rFonts w:ascii="Arial" w:hAnsi="Arial" w:cs="Arial"/>
          <w:sz w:val="24"/>
          <w:szCs w:val="24"/>
        </w:rPr>
        <w:t>enda</w:t>
      </w:r>
      <w:r w:rsidR="003F68CE">
        <w:rPr>
          <w:rFonts w:ascii="Arial" w:hAnsi="Arial" w:cs="Arial"/>
          <w:sz w:val="24"/>
          <w:szCs w:val="24"/>
        </w:rPr>
        <w:t>s to be put on the Thurrock Coalition website</w:t>
      </w:r>
      <w:r w:rsidR="008A3CD6">
        <w:rPr>
          <w:rFonts w:ascii="Arial" w:hAnsi="Arial" w:cs="Arial"/>
          <w:sz w:val="24"/>
          <w:szCs w:val="24"/>
        </w:rPr>
        <w:t xml:space="preserve"> as a record and for </w:t>
      </w:r>
      <w:r>
        <w:rPr>
          <w:rFonts w:ascii="Arial" w:hAnsi="Arial" w:cs="Arial"/>
          <w:sz w:val="24"/>
          <w:szCs w:val="24"/>
        </w:rPr>
        <w:t xml:space="preserve">people to </w:t>
      </w:r>
      <w:r w:rsidR="006148EA">
        <w:rPr>
          <w:rFonts w:ascii="Arial" w:hAnsi="Arial" w:cs="Arial"/>
          <w:sz w:val="24"/>
          <w:szCs w:val="24"/>
        </w:rPr>
        <w:t xml:space="preserve">view </w:t>
      </w:r>
      <w:r w:rsidR="003F68CE">
        <w:rPr>
          <w:rFonts w:ascii="Arial" w:hAnsi="Arial" w:cs="Arial"/>
          <w:sz w:val="24"/>
          <w:szCs w:val="24"/>
        </w:rPr>
        <w:br/>
      </w:r>
      <w:r w:rsidR="007F4E37" w:rsidRPr="007F4E37">
        <w:rPr>
          <w:rFonts w:ascii="Arial" w:hAnsi="Arial" w:cs="Arial"/>
          <w:b/>
          <w:sz w:val="24"/>
          <w:szCs w:val="24"/>
        </w:rPr>
        <w:t>Action:</w:t>
      </w:r>
      <w:r w:rsidR="007F4E37">
        <w:rPr>
          <w:rFonts w:ascii="Arial" w:hAnsi="Arial" w:cs="Arial"/>
          <w:sz w:val="24"/>
          <w:szCs w:val="24"/>
        </w:rPr>
        <w:t xml:space="preserve"> </w:t>
      </w:r>
      <w:r w:rsidR="003F68CE">
        <w:rPr>
          <w:rFonts w:ascii="Arial" w:hAnsi="Arial" w:cs="Arial"/>
          <w:sz w:val="24"/>
          <w:szCs w:val="24"/>
        </w:rPr>
        <w:t xml:space="preserve">The group are in agreement for this to be done </w:t>
      </w:r>
      <w:r>
        <w:rPr>
          <w:rFonts w:ascii="Arial" w:hAnsi="Arial" w:cs="Arial"/>
          <w:sz w:val="24"/>
          <w:szCs w:val="24"/>
        </w:rPr>
        <w:t xml:space="preserve">by Ian </w:t>
      </w:r>
    </w:p>
    <w:p w:rsidR="001113F0" w:rsidRDefault="007F4E37" w:rsidP="00B37AC4">
      <w:pPr>
        <w:rPr>
          <w:rFonts w:ascii="Arial" w:hAnsi="Arial" w:cs="Arial"/>
          <w:sz w:val="24"/>
          <w:szCs w:val="24"/>
        </w:rPr>
      </w:pPr>
      <w:r w:rsidRPr="007F4E37">
        <w:rPr>
          <w:rFonts w:ascii="Arial" w:hAnsi="Arial" w:cs="Arial"/>
          <w:b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Request an MH Training update from Bill Clayton – For </w:t>
      </w:r>
      <w:r w:rsidR="00FB3C49">
        <w:rPr>
          <w:rFonts w:ascii="Arial" w:hAnsi="Arial" w:cs="Arial"/>
          <w:sz w:val="24"/>
          <w:szCs w:val="24"/>
        </w:rPr>
        <w:t xml:space="preserve">September </w:t>
      </w:r>
    </w:p>
    <w:p w:rsidR="001113F0" w:rsidRDefault="005913CB" w:rsidP="00B3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1113F0" w:rsidRPr="001113F0">
        <w:rPr>
          <w:rFonts w:ascii="Arial" w:hAnsi="Arial" w:cs="Arial"/>
          <w:b/>
          <w:sz w:val="24"/>
          <w:szCs w:val="24"/>
        </w:rPr>
        <w:t xml:space="preserve">Future meeting topics </w:t>
      </w:r>
    </w:p>
    <w:p w:rsidR="007F4E37" w:rsidRDefault="007F4E37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Personalisation</w:t>
      </w:r>
      <w:r w:rsidR="001113F0">
        <w:rPr>
          <w:rFonts w:ascii="Arial" w:hAnsi="Arial" w:cs="Arial"/>
          <w:sz w:val="24"/>
          <w:szCs w:val="24"/>
        </w:rPr>
        <w:t xml:space="preserve"> – Se</w:t>
      </w:r>
      <w:r w:rsidR="000D52DD">
        <w:rPr>
          <w:rFonts w:ascii="Arial" w:hAnsi="Arial" w:cs="Arial"/>
          <w:sz w:val="24"/>
          <w:szCs w:val="24"/>
        </w:rPr>
        <w:t>ptember meeting (next meeting)</w:t>
      </w:r>
      <w:bookmarkStart w:id="0" w:name="_GoBack"/>
      <w:bookmarkEnd w:id="0"/>
    </w:p>
    <w:p w:rsidR="001113F0" w:rsidRDefault="001113F0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equality (SERIC</w:t>
      </w:r>
      <w:r w:rsidR="00FB3C4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– November meeting   </w:t>
      </w:r>
    </w:p>
    <w:p w:rsidR="001113F0" w:rsidRDefault="007F4E37" w:rsidP="00B37AC4">
      <w:pPr>
        <w:rPr>
          <w:rFonts w:ascii="Arial" w:hAnsi="Arial" w:cs="Arial"/>
          <w:sz w:val="24"/>
          <w:szCs w:val="24"/>
        </w:rPr>
      </w:pPr>
      <w:r w:rsidRPr="007F4E37">
        <w:rPr>
          <w:rFonts w:ascii="Arial" w:hAnsi="Arial" w:cs="Arial"/>
          <w:b/>
          <w:sz w:val="24"/>
          <w:szCs w:val="24"/>
        </w:rPr>
        <w:t xml:space="preserve">Action: </w:t>
      </w:r>
      <w:r w:rsidR="001113F0">
        <w:rPr>
          <w:rFonts w:ascii="Arial" w:hAnsi="Arial" w:cs="Arial"/>
          <w:sz w:val="24"/>
          <w:szCs w:val="24"/>
        </w:rPr>
        <w:t xml:space="preserve">Ian to make a list of suggested questions for the next meeting, as a prompt for the forum to ask the speaker </w:t>
      </w:r>
    </w:p>
    <w:p w:rsidR="005F336F" w:rsidRDefault="001113F0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If you have any question you can email or contact Ian with them </w:t>
      </w:r>
    </w:p>
    <w:p w:rsidR="000B5292" w:rsidRDefault="005913CB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 xml:space="preserve">Date of </w:t>
      </w:r>
      <w:r w:rsidR="001113F0" w:rsidRPr="001113F0">
        <w:rPr>
          <w:rFonts w:ascii="Arial" w:hAnsi="Arial" w:cs="Arial"/>
          <w:b/>
          <w:sz w:val="24"/>
          <w:szCs w:val="24"/>
        </w:rPr>
        <w:t>Next meeting</w:t>
      </w:r>
      <w:r>
        <w:rPr>
          <w:rFonts w:ascii="Arial" w:hAnsi="Arial" w:cs="Arial"/>
          <w:b/>
          <w:sz w:val="24"/>
          <w:szCs w:val="24"/>
        </w:rPr>
        <w:t xml:space="preserve"> (if the room at The Beehive is available)</w:t>
      </w:r>
      <w:r w:rsidR="001113F0">
        <w:rPr>
          <w:rFonts w:ascii="Arial" w:hAnsi="Arial" w:cs="Arial"/>
          <w:sz w:val="24"/>
          <w:szCs w:val="24"/>
        </w:rPr>
        <w:t xml:space="preserve"> </w:t>
      </w:r>
      <w:r w:rsidR="001113F0">
        <w:rPr>
          <w:rFonts w:ascii="Arial" w:hAnsi="Arial" w:cs="Arial"/>
          <w:sz w:val="24"/>
          <w:szCs w:val="24"/>
        </w:rPr>
        <w:br/>
      </w:r>
    </w:p>
    <w:p w:rsidR="00B96569" w:rsidRDefault="001113F0" w:rsidP="00B3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15</w:t>
      </w:r>
      <w:r w:rsidRPr="001113F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2014</w:t>
      </w:r>
      <w:r w:rsidR="000B5292">
        <w:rPr>
          <w:rFonts w:ascii="Arial" w:hAnsi="Arial" w:cs="Arial"/>
          <w:sz w:val="24"/>
          <w:szCs w:val="24"/>
        </w:rPr>
        <w:t xml:space="preserve"> – 1:30pm (Tea/Coffee) 2pm – 4pm (Meeting)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13CB" w:rsidRDefault="005913CB" w:rsidP="00B37AC4">
      <w:pPr>
        <w:rPr>
          <w:rFonts w:ascii="Arial" w:hAnsi="Arial" w:cs="Arial"/>
          <w:sz w:val="24"/>
          <w:szCs w:val="24"/>
        </w:rPr>
      </w:pPr>
    </w:p>
    <w:p w:rsidR="000B5292" w:rsidRDefault="000B5292" w:rsidP="00B37AC4">
      <w:pPr>
        <w:rPr>
          <w:rFonts w:ascii="Arial" w:hAnsi="Arial" w:cs="Arial"/>
          <w:sz w:val="24"/>
          <w:szCs w:val="24"/>
        </w:rPr>
      </w:pPr>
    </w:p>
    <w:p w:rsidR="000B5292" w:rsidRDefault="000B5292" w:rsidP="00B37AC4">
      <w:pPr>
        <w:rPr>
          <w:rFonts w:ascii="Arial" w:hAnsi="Arial" w:cs="Arial"/>
          <w:sz w:val="24"/>
          <w:szCs w:val="24"/>
        </w:rPr>
      </w:pPr>
    </w:p>
    <w:p w:rsidR="000B5292" w:rsidRDefault="000B5292" w:rsidP="00B37AC4">
      <w:pPr>
        <w:rPr>
          <w:rFonts w:ascii="Arial" w:hAnsi="Arial" w:cs="Arial"/>
          <w:sz w:val="24"/>
          <w:szCs w:val="24"/>
        </w:rPr>
      </w:pPr>
    </w:p>
    <w:p w:rsidR="000B5292" w:rsidRDefault="000B5292" w:rsidP="00B37AC4">
      <w:pPr>
        <w:rPr>
          <w:rFonts w:ascii="Arial" w:hAnsi="Arial" w:cs="Arial"/>
          <w:sz w:val="24"/>
          <w:szCs w:val="24"/>
        </w:rPr>
      </w:pPr>
    </w:p>
    <w:p w:rsidR="000B5292" w:rsidRPr="003F68CE" w:rsidRDefault="000B5292" w:rsidP="00B37AC4">
      <w:pPr>
        <w:rPr>
          <w:rFonts w:ascii="Arial" w:hAnsi="Arial" w:cs="Arial"/>
          <w:sz w:val="24"/>
          <w:szCs w:val="24"/>
        </w:rPr>
      </w:pPr>
    </w:p>
    <w:sectPr w:rsidR="000B5292" w:rsidRPr="003F68C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87" w:rsidRDefault="00A44287" w:rsidP="0078661B">
      <w:pPr>
        <w:spacing w:after="0" w:line="240" w:lineRule="auto"/>
      </w:pPr>
      <w:r>
        <w:separator/>
      </w:r>
    </w:p>
  </w:endnote>
  <w:endnote w:type="continuationSeparator" w:id="0">
    <w:p w:rsidR="00A44287" w:rsidRDefault="00A44287" w:rsidP="007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415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61B" w:rsidRDefault="007866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4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661B" w:rsidRDefault="00786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87" w:rsidRDefault="00A44287" w:rsidP="0078661B">
      <w:pPr>
        <w:spacing w:after="0" w:line="240" w:lineRule="auto"/>
      </w:pPr>
      <w:r>
        <w:separator/>
      </w:r>
    </w:p>
  </w:footnote>
  <w:footnote w:type="continuationSeparator" w:id="0">
    <w:p w:rsidR="00A44287" w:rsidRDefault="00A44287" w:rsidP="0078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A53"/>
    <w:multiLevelType w:val="hybridMultilevel"/>
    <w:tmpl w:val="9E0E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595"/>
    <w:multiLevelType w:val="hybridMultilevel"/>
    <w:tmpl w:val="5ECE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5983"/>
    <w:multiLevelType w:val="hybridMultilevel"/>
    <w:tmpl w:val="D36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6034"/>
    <w:multiLevelType w:val="hybridMultilevel"/>
    <w:tmpl w:val="0CC4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5577"/>
    <w:multiLevelType w:val="hybridMultilevel"/>
    <w:tmpl w:val="0458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853B3"/>
    <w:multiLevelType w:val="hybridMultilevel"/>
    <w:tmpl w:val="76B2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6690"/>
    <w:multiLevelType w:val="hybridMultilevel"/>
    <w:tmpl w:val="D58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271F3"/>
    <w:multiLevelType w:val="hybridMultilevel"/>
    <w:tmpl w:val="E74CDB32"/>
    <w:lvl w:ilvl="0" w:tplc="E12604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2429B"/>
    <w:multiLevelType w:val="hybridMultilevel"/>
    <w:tmpl w:val="F8A0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83151"/>
    <w:multiLevelType w:val="hybridMultilevel"/>
    <w:tmpl w:val="9C42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D28D7"/>
    <w:multiLevelType w:val="hybridMultilevel"/>
    <w:tmpl w:val="E6A0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25B39"/>
    <w:multiLevelType w:val="hybridMultilevel"/>
    <w:tmpl w:val="B0AA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0F"/>
    <w:rsid w:val="000B5292"/>
    <w:rsid w:val="000D52DD"/>
    <w:rsid w:val="001113F0"/>
    <w:rsid w:val="001B15BA"/>
    <w:rsid w:val="001F143C"/>
    <w:rsid w:val="002C4A06"/>
    <w:rsid w:val="00342EEF"/>
    <w:rsid w:val="003624A8"/>
    <w:rsid w:val="003A02E7"/>
    <w:rsid w:val="003C4AFE"/>
    <w:rsid w:val="003F2E67"/>
    <w:rsid w:val="003F68CE"/>
    <w:rsid w:val="00407BB8"/>
    <w:rsid w:val="004B2517"/>
    <w:rsid w:val="0050604D"/>
    <w:rsid w:val="00543A00"/>
    <w:rsid w:val="005913CB"/>
    <w:rsid w:val="005E3914"/>
    <w:rsid w:val="005F336F"/>
    <w:rsid w:val="006148EA"/>
    <w:rsid w:val="006870BE"/>
    <w:rsid w:val="00704114"/>
    <w:rsid w:val="007364C8"/>
    <w:rsid w:val="00741ED3"/>
    <w:rsid w:val="0074612B"/>
    <w:rsid w:val="0078661B"/>
    <w:rsid w:val="00791E08"/>
    <w:rsid w:val="007A52EA"/>
    <w:rsid w:val="007F4E37"/>
    <w:rsid w:val="00825A1D"/>
    <w:rsid w:val="008A3CD6"/>
    <w:rsid w:val="008E1AD4"/>
    <w:rsid w:val="009E1696"/>
    <w:rsid w:val="009E5F23"/>
    <w:rsid w:val="00A0062A"/>
    <w:rsid w:val="00A322F4"/>
    <w:rsid w:val="00A44287"/>
    <w:rsid w:val="00AA2DD8"/>
    <w:rsid w:val="00B37AC4"/>
    <w:rsid w:val="00B96569"/>
    <w:rsid w:val="00BA1BE4"/>
    <w:rsid w:val="00C536AD"/>
    <w:rsid w:val="00C54DDB"/>
    <w:rsid w:val="00CB1C19"/>
    <w:rsid w:val="00D279D2"/>
    <w:rsid w:val="00D46513"/>
    <w:rsid w:val="00DE52C0"/>
    <w:rsid w:val="00DF34BD"/>
    <w:rsid w:val="00E42FF5"/>
    <w:rsid w:val="00E604A6"/>
    <w:rsid w:val="00EA2588"/>
    <w:rsid w:val="00EA5BC5"/>
    <w:rsid w:val="00EC29BF"/>
    <w:rsid w:val="00F16353"/>
    <w:rsid w:val="00F41A97"/>
    <w:rsid w:val="00F91C0F"/>
    <w:rsid w:val="00FB3C49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1A9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1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13C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1B"/>
  </w:style>
  <w:style w:type="paragraph" w:styleId="Footer">
    <w:name w:val="footer"/>
    <w:basedOn w:val="Normal"/>
    <w:link w:val="FooterChar"/>
    <w:uiPriority w:val="99"/>
    <w:unhideWhenUsed/>
    <w:rsid w:val="0078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1A9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1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13C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1B"/>
  </w:style>
  <w:style w:type="paragraph" w:styleId="Footer">
    <w:name w:val="footer"/>
    <w:basedOn w:val="Normal"/>
    <w:link w:val="FooterChar"/>
    <w:uiPriority w:val="99"/>
    <w:unhideWhenUsed/>
    <w:rsid w:val="00786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B369-5F4E-4BE3-8A0B-4573A507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ievans</cp:lastModifiedBy>
  <cp:revision>10</cp:revision>
  <dcterms:created xsi:type="dcterms:W3CDTF">2014-07-30T14:30:00Z</dcterms:created>
  <dcterms:modified xsi:type="dcterms:W3CDTF">2014-07-31T11:12:00Z</dcterms:modified>
</cp:coreProperties>
</file>